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DECD" w14:textId="04479367" w:rsidR="008A2B86" w:rsidRPr="00B37E71" w:rsidRDefault="00DD3AF2" w:rsidP="00E81486">
      <w:pPr>
        <w:jc w:val="both"/>
        <w:rPr>
          <w:rFonts w:ascii="Arial" w:hAnsi="Arial" w:cs="Arial"/>
          <w:sz w:val="32"/>
          <w:szCs w:val="32"/>
        </w:rPr>
      </w:pPr>
      <w:r w:rsidRPr="00B37E71">
        <w:rPr>
          <w:rFonts w:ascii="Arial" w:hAnsi="Arial" w:cs="Arial"/>
          <w:sz w:val="32"/>
          <w:szCs w:val="32"/>
        </w:rPr>
        <w:t>Målet med</w:t>
      </w:r>
      <w:r w:rsidR="003066E4" w:rsidRPr="00B37E71">
        <w:rPr>
          <w:rFonts w:ascii="Arial" w:hAnsi="Arial" w:cs="Arial"/>
          <w:sz w:val="32"/>
          <w:szCs w:val="32"/>
        </w:rPr>
        <w:t xml:space="preserve"> </w:t>
      </w:r>
      <w:r w:rsidR="00325A30">
        <w:rPr>
          <w:rFonts w:ascii="Arial" w:hAnsi="Arial" w:cs="Arial"/>
          <w:sz w:val="32"/>
          <w:szCs w:val="32"/>
        </w:rPr>
        <w:t xml:space="preserve">både </w:t>
      </w:r>
      <w:r w:rsidR="003066E4" w:rsidRPr="00B37E71">
        <w:rPr>
          <w:rFonts w:ascii="Arial" w:hAnsi="Arial" w:cs="Arial"/>
          <w:sz w:val="32"/>
          <w:szCs w:val="32"/>
        </w:rPr>
        <w:t xml:space="preserve">kompetanseprogrammet og podkasten </w:t>
      </w:r>
      <w:r w:rsidR="00913B27">
        <w:rPr>
          <w:rFonts w:ascii="Arial" w:hAnsi="Arial" w:cs="Arial"/>
          <w:sz w:val="32"/>
          <w:szCs w:val="32"/>
        </w:rPr>
        <w:t>er</w:t>
      </w:r>
      <w:r w:rsidR="003066E4" w:rsidRPr="00B37E71">
        <w:rPr>
          <w:rFonts w:ascii="Arial" w:hAnsi="Arial" w:cs="Arial"/>
          <w:sz w:val="32"/>
          <w:szCs w:val="32"/>
        </w:rPr>
        <w:t xml:space="preserve"> å</w:t>
      </w:r>
      <w:r w:rsidRPr="00B37E71">
        <w:rPr>
          <w:rFonts w:ascii="Arial" w:hAnsi="Arial" w:cs="Arial"/>
          <w:sz w:val="32"/>
          <w:szCs w:val="32"/>
        </w:rPr>
        <w:t xml:space="preserve"> </w:t>
      </w:r>
      <w:r w:rsidR="00A9586A" w:rsidRPr="00B37E71">
        <w:rPr>
          <w:rFonts w:ascii="Arial" w:hAnsi="Arial" w:cs="Arial"/>
          <w:sz w:val="32"/>
          <w:szCs w:val="32"/>
        </w:rPr>
        <w:t xml:space="preserve">bidra til </w:t>
      </w:r>
      <w:r w:rsidR="00387B99" w:rsidRPr="00B37E71">
        <w:rPr>
          <w:rFonts w:ascii="Arial" w:hAnsi="Arial" w:cs="Arial"/>
          <w:sz w:val="32"/>
          <w:szCs w:val="32"/>
        </w:rPr>
        <w:t xml:space="preserve">økt kunnskap </w:t>
      </w:r>
      <w:r w:rsidR="00C23340" w:rsidRPr="00B37E71">
        <w:rPr>
          <w:rFonts w:ascii="Arial" w:hAnsi="Arial" w:cs="Arial"/>
          <w:sz w:val="32"/>
          <w:szCs w:val="32"/>
        </w:rPr>
        <w:t>og dialog om</w:t>
      </w:r>
      <w:r w:rsidR="00387B99" w:rsidRPr="00B37E71">
        <w:rPr>
          <w:rFonts w:ascii="Arial" w:hAnsi="Arial" w:cs="Arial"/>
          <w:sz w:val="32"/>
          <w:szCs w:val="32"/>
        </w:rPr>
        <w:t xml:space="preserve"> </w:t>
      </w:r>
      <w:r w:rsidR="007021AA" w:rsidRPr="00B37E71">
        <w:rPr>
          <w:rFonts w:ascii="Arial" w:hAnsi="Arial" w:cs="Arial"/>
          <w:sz w:val="32"/>
          <w:szCs w:val="32"/>
        </w:rPr>
        <w:t xml:space="preserve">ledelse og </w:t>
      </w:r>
      <w:r w:rsidR="001C378F" w:rsidRPr="00B37E71">
        <w:rPr>
          <w:rFonts w:ascii="Arial" w:hAnsi="Arial" w:cs="Arial"/>
          <w:sz w:val="32"/>
          <w:szCs w:val="32"/>
        </w:rPr>
        <w:t>sykefraværsoppfølging</w:t>
      </w:r>
      <w:r w:rsidR="000B03E0" w:rsidRPr="00B37E71">
        <w:rPr>
          <w:rFonts w:ascii="Arial" w:hAnsi="Arial" w:cs="Arial"/>
          <w:sz w:val="32"/>
          <w:szCs w:val="32"/>
        </w:rPr>
        <w:t xml:space="preserve">. </w:t>
      </w:r>
      <w:r w:rsidR="00F434BF">
        <w:rPr>
          <w:rFonts w:ascii="Arial" w:hAnsi="Arial" w:cs="Arial"/>
          <w:sz w:val="32"/>
          <w:szCs w:val="32"/>
        </w:rPr>
        <w:t>D</w:t>
      </w:r>
      <w:r w:rsidR="00CE649E">
        <w:rPr>
          <w:rFonts w:ascii="Arial" w:hAnsi="Arial" w:cs="Arial"/>
          <w:sz w:val="32"/>
          <w:szCs w:val="32"/>
        </w:rPr>
        <w:t>ette dokumentet</w:t>
      </w:r>
      <w:r w:rsidR="00BB39B9">
        <w:rPr>
          <w:rFonts w:ascii="Arial" w:hAnsi="Arial" w:cs="Arial"/>
          <w:sz w:val="32"/>
          <w:szCs w:val="32"/>
        </w:rPr>
        <w:t xml:space="preserve"> </w:t>
      </w:r>
      <w:r w:rsidR="00F434BF">
        <w:rPr>
          <w:rFonts w:ascii="Arial" w:hAnsi="Arial" w:cs="Arial"/>
          <w:sz w:val="32"/>
          <w:szCs w:val="32"/>
        </w:rPr>
        <w:t>med</w:t>
      </w:r>
      <w:r w:rsidR="00BB39B9">
        <w:rPr>
          <w:rFonts w:ascii="Arial" w:hAnsi="Arial" w:cs="Arial"/>
          <w:sz w:val="32"/>
          <w:szCs w:val="32"/>
        </w:rPr>
        <w:t xml:space="preserve"> </w:t>
      </w:r>
      <w:proofErr w:type="gramStart"/>
      <w:r w:rsidR="008050DD" w:rsidRPr="00B37E71">
        <w:rPr>
          <w:rFonts w:ascii="Arial" w:hAnsi="Arial" w:cs="Arial"/>
          <w:sz w:val="32"/>
          <w:szCs w:val="32"/>
        </w:rPr>
        <w:t>caser</w:t>
      </w:r>
      <w:proofErr w:type="gramEnd"/>
      <w:r w:rsidR="008050DD" w:rsidRPr="00B37E71">
        <w:rPr>
          <w:rFonts w:ascii="Arial" w:hAnsi="Arial" w:cs="Arial"/>
          <w:sz w:val="32"/>
          <w:szCs w:val="32"/>
        </w:rPr>
        <w:t xml:space="preserve"> og refleksjonsspørsmål</w:t>
      </w:r>
      <w:r w:rsidR="009426A1">
        <w:rPr>
          <w:rFonts w:ascii="Arial" w:hAnsi="Arial" w:cs="Arial"/>
          <w:sz w:val="32"/>
          <w:szCs w:val="32"/>
        </w:rPr>
        <w:t xml:space="preserve">, tenkt </w:t>
      </w:r>
      <w:r w:rsidR="002B0098" w:rsidRPr="00B37E71">
        <w:rPr>
          <w:rFonts w:ascii="Arial" w:hAnsi="Arial" w:cs="Arial"/>
          <w:sz w:val="32"/>
          <w:szCs w:val="32"/>
        </w:rPr>
        <w:t xml:space="preserve">som et supplement til </w:t>
      </w:r>
      <w:r w:rsidR="008050DD" w:rsidRPr="00B37E71">
        <w:rPr>
          <w:rFonts w:ascii="Arial" w:hAnsi="Arial" w:cs="Arial"/>
          <w:sz w:val="32"/>
          <w:szCs w:val="32"/>
        </w:rPr>
        <w:t>podkast-serien</w:t>
      </w:r>
      <w:r w:rsidR="008A2B86" w:rsidRPr="00B37E71">
        <w:rPr>
          <w:rFonts w:ascii="Arial" w:hAnsi="Arial" w:cs="Arial"/>
          <w:sz w:val="32"/>
          <w:szCs w:val="32"/>
        </w:rPr>
        <w:t xml:space="preserve"> «Sammen om en god vei tilbake»</w:t>
      </w:r>
      <w:r w:rsidR="008050DD" w:rsidRPr="00B37E71">
        <w:rPr>
          <w:rFonts w:ascii="Arial" w:hAnsi="Arial" w:cs="Arial"/>
          <w:sz w:val="32"/>
          <w:szCs w:val="32"/>
        </w:rPr>
        <w:t xml:space="preserve">. </w:t>
      </w:r>
    </w:p>
    <w:p w14:paraId="31BA9B5B" w14:textId="77777777" w:rsidR="00A5255B" w:rsidRPr="00B37E71" w:rsidRDefault="000B03E0" w:rsidP="00E81486">
      <w:pPr>
        <w:jc w:val="both"/>
        <w:rPr>
          <w:rFonts w:ascii="Arial" w:hAnsi="Arial" w:cs="Arial"/>
          <w:sz w:val="32"/>
          <w:szCs w:val="32"/>
        </w:rPr>
      </w:pPr>
      <w:r w:rsidRPr="00B37E71">
        <w:rPr>
          <w:rFonts w:ascii="Arial" w:hAnsi="Arial" w:cs="Arial"/>
          <w:sz w:val="32"/>
          <w:szCs w:val="32"/>
        </w:rPr>
        <w:t xml:space="preserve">Bruk gjerne en eller flere podkast-episoder sammen med </w:t>
      </w:r>
      <w:proofErr w:type="gramStart"/>
      <w:r w:rsidRPr="00B37E71">
        <w:rPr>
          <w:rFonts w:ascii="Arial" w:hAnsi="Arial" w:cs="Arial"/>
          <w:sz w:val="32"/>
          <w:szCs w:val="32"/>
        </w:rPr>
        <w:t>casene</w:t>
      </w:r>
      <w:proofErr w:type="gramEnd"/>
      <w:r w:rsidRPr="00B37E71">
        <w:rPr>
          <w:rFonts w:ascii="Arial" w:hAnsi="Arial" w:cs="Arial"/>
          <w:sz w:val="32"/>
          <w:szCs w:val="32"/>
        </w:rPr>
        <w:t xml:space="preserve"> og </w:t>
      </w:r>
      <w:r w:rsidR="0045136C" w:rsidRPr="00B37E71">
        <w:rPr>
          <w:rFonts w:ascii="Arial" w:hAnsi="Arial" w:cs="Arial"/>
          <w:sz w:val="32"/>
          <w:szCs w:val="32"/>
        </w:rPr>
        <w:t>refleksjons</w:t>
      </w:r>
      <w:r w:rsidR="00C23653" w:rsidRPr="00B37E71">
        <w:rPr>
          <w:rFonts w:ascii="Arial" w:hAnsi="Arial" w:cs="Arial"/>
          <w:sz w:val="32"/>
          <w:szCs w:val="32"/>
        </w:rPr>
        <w:t xml:space="preserve">spørsmålene i ledermøter, lederopplæring eller lederutvikling. </w:t>
      </w:r>
    </w:p>
    <w:p w14:paraId="34D8FF03" w14:textId="3F9F42CB" w:rsidR="007021AA" w:rsidRPr="00B37E71" w:rsidRDefault="00A5255B" w:rsidP="00E81486">
      <w:pPr>
        <w:jc w:val="both"/>
        <w:rPr>
          <w:rFonts w:ascii="Arial" w:hAnsi="Arial" w:cs="Arial"/>
          <w:sz w:val="32"/>
          <w:szCs w:val="32"/>
        </w:rPr>
      </w:pPr>
      <w:r w:rsidRPr="00B37E71">
        <w:rPr>
          <w:rFonts w:ascii="Arial" w:hAnsi="Arial" w:cs="Arial"/>
          <w:sz w:val="32"/>
          <w:szCs w:val="32"/>
        </w:rPr>
        <w:t xml:space="preserve">Flere av </w:t>
      </w:r>
      <w:proofErr w:type="gramStart"/>
      <w:r w:rsidRPr="00B37E71">
        <w:rPr>
          <w:rFonts w:ascii="Arial" w:hAnsi="Arial" w:cs="Arial"/>
          <w:sz w:val="32"/>
          <w:szCs w:val="32"/>
        </w:rPr>
        <w:t>casene</w:t>
      </w:r>
      <w:proofErr w:type="gramEnd"/>
      <w:r w:rsidRPr="00B37E71">
        <w:rPr>
          <w:rFonts w:ascii="Arial" w:hAnsi="Arial" w:cs="Arial"/>
          <w:sz w:val="32"/>
          <w:szCs w:val="32"/>
        </w:rPr>
        <w:t xml:space="preserve"> </w:t>
      </w:r>
      <w:r w:rsidR="006859CD" w:rsidRPr="00B37E71">
        <w:rPr>
          <w:rFonts w:ascii="Arial" w:hAnsi="Arial" w:cs="Arial"/>
          <w:sz w:val="32"/>
          <w:szCs w:val="32"/>
        </w:rPr>
        <w:t>egner seg også til å diskutere i kollegafelleskapet</w:t>
      </w:r>
      <w:r w:rsidR="004F1DCC" w:rsidRPr="00B37E71">
        <w:rPr>
          <w:rFonts w:ascii="Arial" w:hAnsi="Arial" w:cs="Arial"/>
          <w:sz w:val="32"/>
          <w:szCs w:val="32"/>
        </w:rPr>
        <w:t xml:space="preserve"> </w:t>
      </w:r>
      <w:r w:rsidR="00FF00F7" w:rsidRPr="00B37E71">
        <w:rPr>
          <w:rFonts w:ascii="Arial" w:hAnsi="Arial" w:cs="Arial"/>
          <w:sz w:val="32"/>
          <w:szCs w:val="32"/>
        </w:rPr>
        <w:t>og</w:t>
      </w:r>
      <w:r w:rsidR="004F1DCC" w:rsidRPr="00B37E71">
        <w:rPr>
          <w:rFonts w:ascii="Arial" w:hAnsi="Arial" w:cs="Arial"/>
          <w:sz w:val="32"/>
          <w:szCs w:val="32"/>
        </w:rPr>
        <w:t xml:space="preserve"> i parts- og HMS samarbeidet. </w:t>
      </w:r>
    </w:p>
    <w:p w14:paraId="143D0CEB" w14:textId="77777777" w:rsidR="00EB6F29" w:rsidRDefault="00EB6F29" w:rsidP="00E81486">
      <w:pPr>
        <w:jc w:val="both"/>
        <w:rPr>
          <w:rFonts w:ascii="Arial" w:hAnsi="Arial" w:cs="Arial"/>
          <w:sz w:val="28"/>
          <w:szCs w:val="28"/>
        </w:rPr>
      </w:pPr>
    </w:p>
    <w:p w14:paraId="4323F9F1" w14:textId="4F4E91D2" w:rsidR="00B76BE1" w:rsidRPr="00310D84" w:rsidRDefault="0069792E" w:rsidP="00E81486">
      <w:pPr>
        <w:pStyle w:val="Overskrift1"/>
        <w:jc w:val="both"/>
        <w:rPr>
          <w:rFonts w:ascii="Arial" w:hAnsi="Arial" w:cs="Arial"/>
          <w:b/>
          <w:bCs/>
          <w:sz w:val="32"/>
          <w:szCs w:val="32"/>
        </w:rPr>
      </w:pPr>
      <w:r w:rsidRPr="00310D84">
        <w:rPr>
          <w:rFonts w:ascii="Arial" w:hAnsi="Arial" w:cs="Arial"/>
          <w:b/>
          <w:bCs/>
          <w:sz w:val="32"/>
          <w:szCs w:val="32"/>
        </w:rPr>
        <w:t xml:space="preserve">Case </w:t>
      </w:r>
      <w:r w:rsidR="005761BB" w:rsidRPr="00310D84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310D84">
        <w:rPr>
          <w:rFonts w:ascii="Arial" w:hAnsi="Arial" w:cs="Arial"/>
          <w:b/>
          <w:bCs/>
          <w:sz w:val="32"/>
          <w:szCs w:val="32"/>
        </w:rPr>
        <w:t>1: Sykdommers prestisje – usynlige hierarkier</w:t>
      </w:r>
    </w:p>
    <w:p w14:paraId="78482686" w14:textId="52A83368" w:rsidR="00B76BE1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Shirin er bioingeniør og har jobbet ved laboratoriet i ti år. Hun er strukturert, </w:t>
      </w:r>
      <w:r w:rsidR="006E1DE0" w:rsidRPr="00F70B38">
        <w:rPr>
          <w:rFonts w:ascii="Arial" w:hAnsi="Arial" w:cs="Arial"/>
          <w:sz w:val="28"/>
          <w:szCs w:val="28"/>
        </w:rPr>
        <w:t>presis,</w:t>
      </w:r>
      <w:r w:rsidRPr="00F70B38">
        <w:rPr>
          <w:rFonts w:ascii="Arial" w:hAnsi="Arial" w:cs="Arial"/>
          <w:sz w:val="28"/>
          <w:szCs w:val="28"/>
        </w:rPr>
        <w:t xml:space="preserve"> og en faglig ressurs kolleger ofte lener seg på. Da hun blir sykmeldt med langvarige utmattelsessymptomer etter covid, møter hun liten forståelse.</w:t>
      </w:r>
    </w:p>
    <w:p w14:paraId="1D6A5949" w14:textId="77777777" w:rsidR="00B76BE1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>På avdelingen er det en tydelig kultur: Kreft er alvorlig. Brudd er konkret. Men «utmattelse»? Det oppleves diffust for mange.</w:t>
      </w:r>
    </w:p>
    <w:p w14:paraId="789F3F38" w14:textId="73DB1201" w:rsidR="00B76BE1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>Avdelingslederen merker irritasjon i teamet</w:t>
      </w:r>
      <w:r w:rsidR="005540D6" w:rsidRPr="00F70B38">
        <w:rPr>
          <w:rFonts w:ascii="Arial" w:hAnsi="Arial" w:cs="Arial"/>
          <w:sz w:val="28"/>
          <w:szCs w:val="28"/>
        </w:rPr>
        <w:t xml:space="preserve"> og overhører blant annet at det blir sagt</w:t>
      </w:r>
      <w:r w:rsidR="00CC6BE1">
        <w:rPr>
          <w:rFonts w:ascii="Arial" w:hAnsi="Arial" w:cs="Arial"/>
          <w:sz w:val="28"/>
          <w:szCs w:val="28"/>
        </w:rPr>
        <w:t xml:space="preserve"> </w:t>
      </w:r>
      <w:r w:rsidRPr="00F70B38">
        <w:rPr>
          <w:rFonts w:ascii="Arial" w:hAnsi="Arial" w:cs="Arial"/>
          <w:sz w:val="28"/>
          <w:szCs w:val="28"/>
        </w:rPr>
        <w:t>«</w:t>
      </w:r>
      <w:r w:rsidR="005540D6" w:rsidRPr="00F70B38">
        <w:rPr>
          <w:rFonts w:ascii="Arial" w:hAnsi="Arial" w:cs="Arial"/>
          <w:sz w:val="28"/>
          <w:szCs w:val="28"/>
        </w:rPr>
        <w:t xml:space="preserve">hun </w:t>
      </w:r>
      <w:r w:rsidRPr="00F70B38">
        <w:rPr>
          <w:rFonts w:ascii="Arial" w:hAnsi="Arial" w:cs="Arial"/>
          <w:sz w:val="28"/>
          <w:szCs w:val="28"/>
        </w:rPr>
        <w:t>ser jo helt frisk ut»</w:t>
      </w:r>
      <w:r w:rsidR="005540D6" w:rsidRPr="00F70B38">
        <w:rPr>
          <w:rFonts w:ascii="Arial" w:hAnsi="Arial" w:cs="Arial"/>
          <w:sz w:val="28"/>
          <w:szCs w:val="28"/>
        </w:rPr>
        <w:t xml:space="preserve"> og </w:t>
      </w:r>
      <w:r w:rsidRPr="00F70B38">
        <w:rPr>
          <w:rFonts w:ascii="Arial" w:hAnsi="Arial" w:cs="Arial"/>
          <w:sz w:val="28"/>
          <w:szCs w:val="28"/>
        </w:rPr>
        <w:t>«</w:t>
      </w:r>
      <w:r w:rsidR="005540D6" w:rsidRPr="00F70B38">
        <w:rPr>
          <w:rFonts w:ascii="Arial" w:hAnsi="Arial" w:cs="Arial"/>
          <w:sz w:val="28"/>
          <w:szCs w:val="28"/>
        </w:rPr>
        <w:t xml:space="preserve">vi </w:t>
      </w:r>
      <w:r w:rsidRPr="00F70B38">
        <w:rPr>
          <w:rFonts w:ascii="Arial" w:hAnsi="Arial" w:cs="Arial"/>
          <w:sz w:val="28"/>
          <w:szCs w:val="28"/>
        </w:rPr>
        <w:t>andre må løpe enda fortere»</w:t>
      </w:r>
      <w:r w:rsidR="005D3E06" w:rsidRPr="00F70B38">
        <w:rPr>
          <w:rFonts w:ascii="Arial" w:hAnsi="Arial" w:cs="Arial"/>
          <w:sz w:val="28"/>
          <w:szCs w:val="28"/>
        </w:rPr>
        <w:t>.</w:t>
      </w:r>
    </w:p>
    <w:p w14:paraId="166E32B1" w14:textId="2CD40160" w:rsidR="00113CA8" w:rsidRPr="00F70B38" w:rsidRDefault="005540D6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>Avdelingslederen tar seg selv i å tenke det samme</w:t>
      </w:r>
      <w:r w:rsidR="00B90D8E" w:rsidRPr="00F70B38">
        <w:rPr>
          <w:rFonts w:ascii="Arial" w:hAnsi="Arial" w:cs="Arial"/>
          <w:sz w:val="28"/>
          <w:szCs w:val="28"/>
        </w:rPr>
        <w:t>,</w:t>
      </w:r>
      <w:r w:rsidRPr="00F70B38">
        <w:rPr>
          <w:rFonts w:ascii="Arial" w:hAnsi="Arial" w:cs="Arial"/>
          <w:sz w:val="28"/>
          <w:szCs w:val="28"/>
        </w:rPr>
        <w:t xml:space="preserve"> og strever litt med å akseptere </w:t>
      </w:r>
      <w:r w:rsidR="00860D1F" w:rsidRPr="00F70B38">
        <w:rPr>
          <w:rFonts w:ascii="Arial" w:hAnsi="Arial" w:cs="Arial"/>
          <w:sz w:val="28"/>
          <w:szCs w:val="28"/>
        </w:rPr>
        <w:t xml:space="preserve">Shirins </w:t>
      </w:r>
      <w:r w:rsidR="003157B7">
        <w:rPr>
          <w:rFonts w:ascii="Arial" w:hAnsi="Arial" w:cs="Arial"/>
          <w:sz w:val="28"/>
          <w:szCs w:val="28"/>
        </w:rPr>
        <w:t>opplevelse</w:t>
      </w:r>
      <w:r w:rsidR="00860D1F" w:rsidRPr="00F70B38">
        <w:rPr>
          <w:rFonts w:ascii="Arial" w:hAnsi="Arial" w:cs="Arial"/>
          <w:sz w:val="28"/>
          <w:szCs w:val="28"/>
        </w:rPr>
        <w:t xml:space="preserve">. </w:t>
      </w:r>
      <w:r w:rsidRPr="00F70B38">
        <w:rPr>
          <w:rFonts w:ascii="Arial" w:hAnsi="Arial" w:cs="Arial"/>
          <w:sz w:val="28"/>
          <w:szCs w:val="28"/>
        </w:rPr>
        <w:t xml:space="preserve">Shirin på den andre siden opplever at hun hele tiden må forsvare </w:t>
      </w:r>
      <w:r w:rsidR="00B77A09" w:rsidRPr="00F70B38">
        <w:rPr>
          <w:rFonts w:ascii="Arial" w:hAnsi="Arial" w:cs="Arial"/>
          <w:sz w:val="28"/>
          <w:szCs w:val="28"/>
        </w:rPr>
        <w:t>og forklare hvordan hun har det</w:t>
      </w:r>
      <w:r w:rsidR="00870C39" w:rsidRPr="00F70B38">
        <w:rPr>
          <w:rFonts w:ascii="Arial" w:hAnsi="Arial" w:cs="Arial"/>
          <w:sz w:val="28"/>
          <w:szCs w:val="28"/>
        </w:rPr>
        <w:t>.</w:t>
      </w:r>
    </w:p>
    <w:p w14:paraId="40F82B2B" w14:textId="0A613801" w:rsidR="00A930A0" w:rsidRPr="00F70B38" w:rsidRDefault="00A930A0" w:rsidP="00E8148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70B38">
        <w:rPr>
          <w:rFonts w:ascii="Arial" w:hAnsi="Arial" w:cs="Arial"/>
          <w:b/>
          <w:bCs/>
          <w:sz w:val="28"/>
          <w:szCs w:val="28"/>
        </w:rPr>
        <w:t>Refleksjons</w:t>
      </w:r>
      <w:r w:rsidR="00EB1621" w:rsidRPr="00F70B38">
        <w:rPr>
          <w:rFonts w:ascii="Arial" w:hAnsi="Arial" w:cs="Arial"/>
          <w:b/>
          <w:bCs/>
          <w:sz w:val="28"/>
          <w:szCs w:val="28"/>
        </w:rPr>
        <w:t>spørsmål</w:t>
      </w:r>
      <w:r w:rsidRPr="00F70B38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3B23BC5" w14:textId="239D94E4" w:rsidR="00CE0CB6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Hvordan kan </w:t>
      </w:r>
      <w:r w:rsidR="005F50A3" w:rsidRPr="00F70B38">
        <w:rPr>
          <w:rFonts w:ascii="Arial" w:hAnsi="Arial" w:cs="Arial"/>
          <w:sz w:val="28"/>
          <w:szCs w:val="28"/>
        </w:rPr>
        <w:t>ledere</w:t>
      </w:r>
      <w:r w:rsidR="004732BF" w:rsidRPr="00F70B38">
        <w:rPr>
          <w:rFonts w:ascii="Arial" w:hAnsi="Arial" w:cs="Arial"/>
          <w:sz w:val="28"/>
          <w:szCs w:val="28"/>
        </w:rPr>
        <w:t xml:space="preserve"> og</w:t>
      </w:r>
      <w:r w:rsidR="005F50A3" w:rsidRPr="00F70B38">
        <w:rPr>
          <w:rFonts w:ascii="Arial" w:hAnsi="Arial" w:cs="Arial"/>
          <w:sz w:val="28"/>
          <w:szCs w:val="28"/>
        </w:rPr>
        <w:t xml:space="preserve"> medarbeider</w:t>
      </w:r>
      <w:r w:rsidR="00EF0C45" w:rsidRPr="00F70B38">
        <w:rPr>
          <w:rFonts w:ascii="Arial" w:hAnsi="Arial" w:cs="Arial"/>
          <w:sz w:val="28"/>
          <w:szCs w:val="28"/>
        </w:rPr>
        <w:t>e bli klar over og snakke om egne holdninger når det kommer til</w:t>
      </w:r>
      <w:r w:rsidRPr="00F70B38">
        <w:rPr>
          <w:rFonts w:ascii="Arial" w:hAnsi="Arial" w:cs="Arial"/>
          <w:sz w:val="28"/>
          <w:szCs w:val="28"/>
        </w:rPr>
        <w:t xml:space="preserve"> «prestisjehierarkier» mellom diagnoser?</w:t>
      </w:r>
    </w:p>
    <w:p w14:paraId="051FC26A" w14:textId="64F08CAC" w:rsidR="006A60BE" w:rsidRPr="00F70B38" w:rsidRDefault="00113CA8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F70B38">
        <w:rPr>
          <w:rFonts w:ascii="Arial" w:eastAsia="Aptos" w:hAnsi="Arial" w:cs="Arial"/>
          <w:color w:val="000000"/>
          <w:sz w:val="28"/>
          <w:szCs w:val="28"/>
        </w:rPr>
        <w:t xml:space="preserve">Hvordan </w:t>
      </w:r>
      <w:r w:rsidR="00844D0C" w:rsidRPr="00F70B38">
        <w:rPr>
          <w:rFonts w:ascii="Arial" w:eastAsia="Aptos" w:hAnsi="Arial" w:cs="Arial"/>
          <w:color w:val="000000"/>
          <w:sz w:val="28"/>
          <w:szCs w:val="28"/>
        </w:rPr>
        <w:t xml:space="preserve">kan </w:t>
      </w:r>
      <w:r w:rsidR="00BC1AFD" w:rsidRPr="00F70B38">
        <w:rPr>
          <w:rFonts w:ascii="Arial" w:eastAsia="Aptos" w:hAnsi="Arial" w:cs="Arial"/>
          <w:color w:val="000000"/>
          <w:sz w:val="28"/>
          <w:szCs w:val="28"/>
        </w:rPr>
        <w:t xml:space="preserve">et slikt hierarki </w:t>
      </w:r>
      <w:r w:rsidRPr="00F70B38">
        <w:rPr>
          <w:rFonts w:ascii="Arial" w:eastAsia="Aptos" w:hAnsi="Arial" w:cs="Arial"/>
          <w:color w:val="000000"/>
          <w:sz w:val="28"/>
          <w:szCs w:val="28"/>
        </w:rPr>
        <w:t>p</w:t>
      </w:r>
      <w:r w:rsidR="006A60BE" w:rsidRPr="00F70B38">
        <w:rPr>
          <w:rFonts w:ascii="Arial" w:eastAsia="Aptos" w:hAnsi="Arial" w:cs="Arial"/>
          <w:color w:val="000000"/>
          <w:sz w:val="28"/>
          <w:szCs w:val="28"/>
        </w:rPr>
        <w:t>åvirke tillit</w:t>
      </w:r>
      <w:r w:rsidR="007070BA" w:rsidRPr="00F70B38">
        <w:rPr>
          <w:rFonts w:ascii="Arial" w:eastAsia="Aptos" w:hAnsi="Arial" w:cs="Arial"/>
          <w:color w:val="000000"/>
          <w:sz w:val="28"/>
          <w:szCs w:val="28"/>
        </w:rPr>
        <w:t xml:space="preserve">, kultur og </w:t>
      </w:r>
      <w:r w:rsidR="006A60BE" w:rsidRPr="00F70B38">
        <w:rPr>
          <w:rFonts w:ascii="Arial" w:eastAsia="Aptos" w:hAnsi="Arial" w:cs="Arial"/>
          <w:color w:val="000000"/>
          <w:sz w:val="28"/>
          <w:szCs w:val="28"/>
        </w:rPr>
        <w:t>inkludering</w:t>
      </w:r>
      <w:r w:rsidR="00844D0C" w:rsidRPr="00F70B38">
        <w:rPr>
          <w:rFonts w:ascii="Arial" w:eastAsia="Aptos" w:hAnsi="Arial" w:cs="Arial"/>
          <w:color w:val="000000"/>
          <w:sz w:val="28"/>
          <w:szCs w:val="28"/>
        </w:rPr>
        <w:t xml:space="preserve"> i arbeidsmiljøet</w:t>
      </w:r>
      <w:r w:rsidR="006A60BE" w:rsidRPr="00F70B38">
        <w:rPr>
          <w:rFonts w:ascii="Arial" w:eastAsia="Aptos" w:hAnsi="Arial" w:cs="Arial"/>
          <w:color w:val="000000"/>
          <w:sz w:val="28"/>
          <w:szCs w:val="28"/>
        </w:rPr>
        <w:t>?</w:t>
      </w:r>
    </w:p>
    <w:p w14:paraId="4487A938" w14:textId="77777777" w:rsidR="006A60BE" w:rsidRPr="00F70B38" w:rsidRDefault="006A60BE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F70B38">
        <w:rPr>
          <w:rFonts w:ascii="Arial" w:eastAsia="Aptos" w:hAnsi="Arial" w:cs="Arial"/>
          <w:color w:val="000000"/>
          <w:sz w:val="28"/>
          <w:szCs w:val="28"/>
        </w:rPr>
        <w:lastRenderedPageBreak/>
        <w:t>Hvilken rolle spiller kollegagrupper i å forsterke eller dempe slike holdninger?</w:t>
      </w:r>
    </w:p>
    <w:p w14:paraId="6BBBD941" w14:textId="77777777" w:rsidR="00F92AA6" w:rsidRDefault="00F92AA6" w:rsidP="00E81486">
      <w:pPr>
        <w:jc w:val="both"/>
        <w:rPr>
          <w:rFonts w:ascii="Arial" w:eastAsia="Aptos" w:hAnsi="Arial" w:cs="Arial"/>
          <w:color w:val="000000"/>
        </w:rPr>
      </w:pPr>
    </w:p>
    <w:p w14:paraId="3FDA1302" w14:textId="65AAFD14" w:rsidR="00B76BE1" w:rsidRPr="00310D84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310D84">
        <w:rPr>
          <w:rFonts w:ascii="Arial" w:hAnsi="Arial" w:cs="Arial"/>
          <w:b/>
          <w:bCs/>
          <w:sz w:val="32"/>
          <w:szCs w:val="32"/>
        </w:rPr>
        <w:t xml:space="preserve">Case </w:t>
      </w:r>
      <w:r w:rsidR="005761BB" w:rsidRPr="00310D84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310D84">
        <w:rPr>
          <w:rFonts w:ascii="Arial" w:hAnsi="Arial" w:cs="Arial"/>
          <w:b/>
          <w:bCs/>
          <w:sz w:val="32"/>
          <w:szCs w:val="32"/>
        </w:rPr>
        <w:t xml:space="preserve">2: </w:t>
      </w:r>
      <w:r w:rsidR="006E1DE0" w:rsidRPr="00310D84">
        <w:rPr>
          <w:rFonts w:ascii="Arial" w:hAnsi="Arial" w:cs="Arial"/>
          <w:b/>
          <w:bCs/>
          <w:sz w:val="32"/>
          <w:szCs w:val="32"/>
        </w:rPr>
        <w:t>D</w:t>
      </w:r>
      <w:r w:rsidRPr="00310D84">
        <w:rPr>
          <w:rFonts w:ascii="Arial" w:hAnsi="Arial" w:cs="Arial"/>
          <w:b/>
          <w:bCs/>
          <w:sz w:val="32"/>
          <w:szCs w:val="32"/>
        </w:rPr>
        <w:t xml:space="preserve">en vanskelige </w:t>
      </w:r>
      <w:r w:rsidR="00B5090A" w:rsidRPr="00310D84">
        <w:rPr>
          <w:rFonts w:ascii="Arial" w:hAnsi="Arial" w:cs="Arial"/>
          <w:b/>
          <w:bCs/>
          <w:sz w:val="32"/>
          <w:szCs w:val="32"/>
        </w:rPr>
        <w:t>oppfølgings</w:t>
      </w:r>
      <w:r w:rsidRPr="00310D84">
        <w:rPr>
          <w:rFonts w:ascii="Arial" w:hAnsi="Arial" w:cs="Arial"/>
          <w:b/>
          <w:bCs/>
          <w:sz w:val="32"/>
          <w:szCs w:val="32"/>
        </w:rPr>
        <w:t>samtalen</w:t>
      </w:r>
    </w:p>
    <w:p w14:paraId="67791ECF" w14:textId="5F75A707" w:rsidR="00B76BE1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Avdelingsleder Martin gruer seg til oppfølgingssamtalen med Ellen, som har vært sykmeldt i fire måneder for angst. Tidligere har han opplevd </w:t>
      </w:r>
      <w:r w:rsidR="00C826E9" w:rsidRPr="00F70B38">
        <w:rPr>
          <w:rFonts w:ascii="Arial" w:hAnsi="Arial" w:cs="Arial"/>
          <w:sz w:val="28"/>
          <w:szCs w:val="28"/>
        </w:rPr>
        <w:t>slike sykefraværsoppfølgings-samtaler krevende. Han bl</w:t>
      </w:r>
      <w:r w:rsidR="001E21EA" w:rsidRPr="00F70B38">
        <w:rPr>
          <w:rFonts w:ascii="Arial" w:hAnsi="Arial" w:cs="Arial"/>
          <w:sz w:val="28"/>
          <w:szCs w:val="28"/>
        </w:rPr>
        <w:t>ir</w:t>
      </w:r>
      <w:r w:rsidR="00C826E9" w:rsidRPr="00F70B38">
        <w:rPr>
          <w:rFonts w:ascii="Arial" w:hAnsi="Arial" w:cs="Arial"/>
          <w:sz w:val="28"/>
          <w:szCs w:val="28"/>
        </w:rPr>
        <w:t xml:space="preserve"> enten for forsiktig eller </w:t>
      </w:r>
      <w:r w:rsidR="00D45B67" w:rsidRPr="00F70B38">
        <w:rPr>
          <w:rFonts w:ascii="Arial" w:hAnsi="Arial" w:cs="Arial"/>
          <w:sz w:val="28"/>
          <w:szCs w:val="28"/>
        </w:rPr>
        <w:t>for løsningsorientert.</w:t>
      </w:r>
      <w:r w:rsidR="00FF7D1F" w:rsidRPr="00F70B38">
        <w:rPr>
          <w:rFonts w:ascii="Arial" w:hAnsi="Arial" w:cs="Arial"/>
          <w:sz w:val="28"/>
          <w:szCs w:val="28"/>
        </w:rPr>
        <w:t xml:space="preserve"> Å finne den gyllne middelvei er alltid målet, men Martin kjenner at han ofte komme</w:t>
      </w:r>
      <w:r w:rsidR="00FE5C9E" w:rsidRPr="00F70B38">
        <w:rPr>
          <w:rFonts w:ascii="Arial" w:hAnsi="Arial" w:cs="Arial"/>
          <w:sz w:val="28"/>
          <w:szCs w:val="28"/>
        </w:rPr>
        <w:t>r</w:t>
      </w:r>
      <w:r w:rsidR="00FF7D1F" w:rsidRPr="00F70B38">
        <w:rPr>
          <w:rFonts w:ascii="Arial" w:hAnsi="Arial" w:cs="Arial"/>
          <w:sz w:val="28"/>
          <w:szCs w:val="28"/>
        </w:rPr>
        <w:t xml:space="preserve"> til kort. </w:t>
      </w:r>
    </w:p>
    <w:p w14:paraId="70B6CB78" w14:textId="772683F9" w:rsidR="00B76BE1" w:rsidRPr="00F70B38" w:rsidRDefault="00681872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Under samtalen opplever Martin at </w:t>
      </w:r>
      <w:r w:rsidR="0069792E" w:rsidRPr="00F70B38">
        <w:rPr>
          <w:rFonts w:ascii="Arial" w:hAnsi="Arial" w:cs="Arial"/>
          <w:sz w:val="28"/>
          <w:szCs w:val="28"/>
        </w:rPr>
        <w:t xml:space="preserve">Ellen </w:t>
      </w:r>
      <w:r w:rsidR="00A216C5" w:rsidRPr="00F70B38">
        <w:rPr>
          <w:rFonts w:ascii="Arial" w:hAnsi="Arial" w:cs="Arial"/>
          <w:sz w:val="28"/>
          <w:szCs w:val="28"/>
        </w:rPr>
        <w:t>ikke sier så mye</w:t>
      </w:r>
      <w:r w:rsidR="0069792E" w:rsidRPr="00F70B38">
        <w:rPr>
          <w:rFonts w:ascii="Arial" w:hAnsi="Arial" w:cs="Arial"/>
          <w:sz w:val="28"/>
          <w:szCs w:val="28"/>
        </w:rPr>
        <w:t>. Når Martin spør om arbeidsevne, svarer hun</w:t>
      </w:r>
      <w:r w:rsidR="00FF7D1F" w:rsidRPr="00F70B38">
        <w:rPr>
          <w:rFonts w:ascii="Arial" w:hAnsi="Arial" w:cs="Arial"/>
          <w:sz w:val="28"/>
          <w:szCs w:val="28"/>
        </w:rPr>
        <w:t xml:space="preserve"> </w:t>
      </w:r>
      <w:r w:rsidR="0069792E" w:rsidRPr="00F70B38">
        <w:rPr>
          <w:rFonts w:ascii="Arial" w:hAnsi="Arial" w:cs="Arial"/>
          <w:sz w:val="28"/>
          <w:szCs w:val="28"/>
        </w:rPr>
        <w:t>«</w:t>
      </w:r>
      <w:r w:rsidR="00FF7D1F" w:rsidRPr="00F70B38">
        <w:rPr>
          <w:rFonts w:ascii="Arial" w:hAnsi="Arial" w:cs="Arial"/>
          <w:sz w:val="28"/>
          <w:szCs w:val="28"/>
        </w:rPr>
        <w:t xml:space="preserve">jeg </w:t>
      </w:r>
      <w:r w:rsidR="0069792E" w:rsidRPr="00F70B38">
        <w:rPr>
          <w:rFonts w:ascii="Arial" w:hAnsi="Arial" w:cs="Arial"/>
          <w:sz w:val="28"/>
          <w:szCs w:val="28"/>
        </w:rPr>
        <w:t>vet ikke</w:t>
      </w:r>
      <w:r w:rsidR="00937A58">
        <w:rPr>
          <w:rFonts w:ascii="Arial" w:hAnsi="Arial" w:cs="Arial"/>
          <w:sz w:val="28"/>
          <w:szCs w:val="28"/>
        </w:rPr>
        <w:t>».</w:t>
      </w:r>
    </w:p>
    <w:p w14:paraId="6FE9A4F7" w14:textId="43A229AF" w:rsidR="00B76BE1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>Martin kjenner på</w:t>
      </w:r>
      <w:r w:rsidR="00FF7D1F" w:rsidRPr="00F70B38">
        <w:rPr>
          <w:rFonts w:ascii="Arial" w:hAnsi="Arial" w:cs="Arial"/>
          <w:sz w:val="28"/>
          <w:szCs w:val="28"/>
        </w:rPr>
        <w:t xml:space="preserve"> at s</w:t>
      </w:r>
      <w:r w:rsidR="00EF06FD" w:rsidRPr="00F70B38">
        <w:rPr>
          <w:rFonts w:ascii="Arial" w:hAnsi="Arial" w:cs="Arial"/>
          <w:sz w:val="28"/>
          <w:szCs w:val="28"/>
        </w:rPr>
        <w:t>amtalene</w:t>
      </w:r>
      <w:r w:rsidR="00FF7D1F" w:rsidRPr="00F70B38">
        <w:rPr>
          <w:rFonts w:ascii="Arial" w:hAnsi="Arial" w:cs="Arial"/>
          <w:sz w:val="28"/>
          <w:szCs w:val="28"/>
        </w:rPr>
        <w:t xml:space="preserve"> ikke gir ham noe å jobbe med og </w:t>
      </w:r>
      <w:r w:rsidR="00EF06FD" w:rsidRPr="00F70B38">
        <w:rPr>
          <w:rFonts w:ascii="Arial" w:hAnsi="Arial" w:cs="Arial"/>
          <w:sz w:val="28"/>
          <w:szCs w:val="28"/>
        </w:rPr>
        <w:t>at</w:t>
      </w:r>
      <w:r w:rsidR="0085774C" w:rsidRPr="00F70B38">
        <w:rPr>
          <w:rFonts w:ascii="Arial" w:hAnsi="Arial" w:cs="Arial"/>
          <w:sz w:val="28"/>
          <w:szCs w:val="28"/>
        </w:rPr>
        <w:t xml:space="preserve"> oppfølgingen ikke går fremover. </w:t>
      </w:r>
      <w:r w:rsidR="00FF7D1F" w:rsidRPr="00F70B38">
        <w:rPr>
          <w:rFonts w:ascii="Arial" w:hAnsi="Arial" w:cs="Arial"/>
          <w:sz w:val="28"/>
          <w:szCs w:val="28"/>
        </w:rPr>
        <w:t>S</w:t>
      </w:r>
      <w:r w:rsidRPr="00F70B38">
        <w:rPr>
          <w:rFonts w:ascii="Arial" w:hAnsi="Arial" w:cs="Arial"/>
          <w:sz w:val="28"/>
          <w:szCs w:val="28"/>
        </w:rPr>
        <w:t>amtidig</w:t>
      </w:r>
      <w:r w:rsidR="00FF7D1F" w:rsidRPr="00F70B38">
        <w:rPr>
          <w:rFonts w:ascii="Arial" w:hAnsi="Arial" w:cs="Arial"/>
          <w:sz w:val="28"/>
          <w:szCs w:val="28"/>
        </w:rPr>
        <w:t xml:space="preserve"> er</w:t>
      </w:r>
      <w:r w:rsidRPr="00F70B38">
        <w:rPr>
          <w:rFonts w:ascii="Arial" w:hAnsi="Arial" w:cs="Arial"/>
          <w:sz w:val="28"/>
          <w:szCs w:val="28"/>
        </w:rPr>
        <w:t xml:space="preserve"> han er redd for å trå feil.</w:t>
      </w:r>
      <w:r w:rsidR="00FF7D1F" w:rsidRPr="00F70B38">
        <w:rPr>
          <w:rFonts w:ascii="Arial" w:hAnsi="Arial" w:cs="Arial"/>
          <w:sz w:val="28"/>
          <w:szCs w:val="28"/>
        </w:rPr>
        <w:t xml:space="preserve"> Hva </w:t>
      </w:r>
      <w:r w:rsidR="00843DBD" w:rsidRPr="00F70B38">
        <w:rPr>
          <w:rFonts w:ascii="Arial" w:hAnsi="Arial" w:cs="Arial"/>
          <w:sz w:val="28"/>
          <w:szCs w:val="28"/>
        </w:rPr>
        <w:t>skal han si og gjøre nå?</w:t>
      </w:r>
    </w:p>
    <w:p w14:paraId="0B0A625C" w14:textId="77777777" w:rsidR="00563C9D" w:rsidRPr="00F70B38" w:rsidRDefault="00563C9D" w:rsidP="00E8148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70B38">
        <w:rPr>
          <w:rFonts w:ascii="Arial" w:hAnsi="Arial" w:cs="Arial"/>
          <w:b/>
          <w:bCs/>
          <w:sz w:val="28"/>
          <w:szCs w:val="28"/>
        </w:rPr>
        <w:t xml:space="preserve">Refleksjonsspørsmål: </w:t>
      </w:r>
    </w:p>
    <w:p w14:paraId="20EC455F" w14:textId="77777777" w:rsidR="00091B9B" w:rsidRPr="00F70B38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Hvordan kan </w:t>
      </w:r>
      <w:r w:rsidR="00843DBD" w:rsidRPr="00F70B38">
        <w:rPr>
          <w:rFonts w:ascii="Arial" w:hAnsi="Arial" w:cs="Arial"/>
          <w:sz w:val="28"/>
          <w:szCs w:val="28"/>
        </w:rPr>
        <w:t xml:space="preserve">Martin </w:t>
      </w:r>
      <w:r w:rsidR="0080129E" w:rsidRPr="00F70B38">
        <w:rPr>
          <w:rFonts w:ascii="Arial" w:hAnsi="Arial" w:cs="Arial"/>
          <w:sz w:val="28"/>
          <w:szCs w:val="28"/>
        </w:rPr>
        <w:t xml:space="preserve">legge opp videre samtaler </w:t>
      </w:r>
      <w:r w:rsidR="00665195" w:rsidRPr="00F70B38">
        <w:rPr>
          <w:rFonts w:ascii="Arial" w:hAnsi="Arial" w:cs="Arial"/>
          <w:sz w:val="28"/>
          <w:szCs w:val="28"/>
        </w:rPr>
        <w:t>slik at de</w:t>
      </w:r>
      <w:r w:rsidR="0080129E" w:rsidRPr="00F70B38">
        <w:rPr>
          <w:rFonts w:ascii="Arial" w:hAnsi="Arial" w:cs="Arial"/>
          <w:sz w:val="28"/>
          <w:szCs w:val="28"/>
        </w:rPr>
        <w:t xml:space="preserve"> både</w:t>
      </w:r>
      <w:r w:rsidRPr="00F70B38">
        <w:rPr>
          <w:rFonts w:ascii="Arial" w:hAnsi="Arial" w:cs="Arial"/>
          <w:sz w:val="28"/>
          <w:szCs w:val="28"/>
        </w:rPr>
        <w:t xml:space="preserve"> bygger tillit</w:t>
      </w:r>
      <w:r w:rsidR="0080129E" w:rsidRPr="00F70B38">
        <w:rPr>
          <w:rFonts w:ascii="Arial" w:hAnsi="Arial" w:cs="Arial"/>
          <w:sz w:val="28"/>
          <w:szCs w:val="28"/>
        </w:rPr>
        <w:t xml:space="preserve"> og </w:t>
      </w:r>
      <w:r w:rsidR="00E95F8A" w:rsidRPr="00F70B38">
        <w:rPr>
          <w:rFonts w:ascii="Arial" w:hAnsi="Arial" w:cs="Arial"/>
          <w:sz w:val="28"/>
          <w:szCs w:val="28"/>
        </w:rPr>
        <w:t>får frem gode oppfølgingspunkter</w:t>
      </w:r>
      <w:r w:rsidRPr="00F70B38">
        <w:rPr>
          <w:rFonts w:ascii="Arial" w:hAnsi="Arial" w:cs="Arial"/>
          <w:sz w:val="28"/>
          <w:szCs w:val="28"/>
        </w:rPr>
        <w:t>?</w:t>
      </w:r>
    </w:p>
    <w:p w14:paraId="43E4BA6B" w14:textId="60D457A7" w:rsidR="00351A72" w:rsidRPr="00F70B38" w:rsidRDefault="00843DBD" w:rsidP="00E81486">
      <w:pPr>
        <w:jc w:val="both"/>
        <w:rPr>
          <w:rFonts w:ascii="Arial" w:hAnsi="Arial" w:cs="Arial"/>
          <w:sz w:val="28"/>
          <w:szCs w:val="28"/>
        </w:rPr>
      </w:pPr>
      <w:r w:rsidRPr="00F70B38">
        <w:rPr>
          <w:rFonts w:ascii="Arial" w:hAnsi="Arial" w:cs="Arial"/>
          <w:sz w:val="28"/>
          <w:szCs w:val="28"/>
        </w:rPr>
        <w:t xml:space="preserve">Finnes det rom for å få fremdrift uten at Ellen opplever å bli overkjørt? </w:t>
      </w:r>
    </w:p>
    <w:p w14:paraId="5DAB6C7B" w14:textId="337C4B4C" w:rsidR="00B76BE1" w:rsidRPr="00F70B38" w:rsidRDefault="0066147D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F70B38">
        <w:rPr>
          <w:rFonts w:ascii="Arial" w:eastAsia="Aptos" w:hAnsi="Arial" w:cs="Arial"/>
          <w:color w:val="000000"/>
          <w:sz w:val="28"/>
          <w:szCs w:val="28"/>
        </w:rPr>
        <w:t>Når kan det være hensiktsmessig å få støtte av en 3</w:t>
      </w:r>
      <w:r w:rsidR="003C1477" w:rsidRPr="00F70B38">
        <w:rPr>
          <w:rFonts w:ascii="Arial" w:eastAsia="Aptos" w:hAnsi="Arial" w:cs="Arial"/>
          <w:color w:val="000000"/>
          <w:sz w:val="28"/>
          <w:szCs w:val="28"/>
        </w:rPr>
        <w:t>.</w:t>
      </w:r>
      <w:r w:rsidRPr="00F70B38">
        <w:rPr>
          <w:rFonts w:ascii="Arial" w:eastAsia="Aptos" w:hAnsi="Arial" w:cs="Arial"/>
          <w:color w:val="000000"/>
          <w:sz w:val="28"/>
          <w:szCs w:val="28"/>
        </w:rPr>
        <w:t xml:space="preserve">-person </w:t>
      </w:r>
      <w:r w:rsidR="00C343BD" w:rsidRPr="00F70B38">
        <w:rPr>
          <w:rFonts w:ascii="Arial" w:eastAsia="Aptos" w:hAnsi="Arial" w:cs="Arial"/>
          <w:color w:val="000000"/>
          <w:sz w:val="28"/>
          <w:szCs w:val="28"/>
        </w:rPr>
        <w:t xml:space="preserve">i oppfølgingssamtalene? </w:t>
      </w:r>
    </w:p>
    <w:p w14:paraId="709A5602" w14:textId="77777777" w:rsidR="005E6F0D" w:rsidRDefault="005E6F0D" w:rsidP="00E81486">
      <w:pPr>
        <w:jc w:val="both"/>
        <w:rPr>
          <w:rFonts w:ascii="Arial" w:eastAsia="Aptos" w:hAnsi="Arial" w:cs="Arial"/>
          <w:color w:val="000000"/>
        </w:rPr>
      </w:pPr>
    </w:p>
    <w:p w14:paraId="08BE6B7E" w14:textId="1B2D9B51" w:rsidR="008400FC" w:rsidRPr="00B05D9F" w:rsidRDefault="0069792E" w:rsidP="00E81486">
      <w:pPr>
        <w:pStyle w:val="Overskrift1"/>
        <w:jc w:val="both"/>
        <w:rPr>
          <w:rFonts w:ascii="Arial" w:hAnsi="Arial" w:cs="Arial"/>
          <w:b/>
          <w:bCs/>
          <w:sz w:val="32"/>
          <w:szCs w:val="32"/>
        </w:rPr>
      </w:pPr>
      <w:r w:rsidRPr="00310D84">
        <w:rPr>
          <w:rFonts w:ascii="Arial" w:hAnsi="Arial" w:cs="Arial"/>
          <w:b/>
          <w:bCs/>
          <w:sz w:val="32"/>
          <w:szCs w:val="32"/>
        </w:rPr>
        <w:t xml:space="preserve">Case </w:t>
      </w:r>
      <w:r w:rsidR="009A13C8" w:rsidRPr="00310D84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310D84">
        <w:rPr>
          <w:rFonts w:ascii="Arial" w:hAnsi="Arial" w:cs="Arial"/>
          <w:b/>
          <w:bCs/>
          <w:sz w:val="32"/>
          <w:szCs w:val="32"/>
        </w:rPr>
        <w:t>3: Biografiske forstyrrelser – når livet slår sprekker</w:t>
      </w:r>
    </w:p>
    <w:p w14:paraId="39660F94" w14:textId="79D6C26E" w:rsidR="005B2BD2" w:rsidRPr="005B2BD2" w:rsidRDefault="005B2BD2" w:rsidP="00E81486">
      <w:pPr>
        <w:jc w:val="both"/>
        <w:rPr>
          <w:rFonts w:ascii="Arial" w:hAnsi="Arial" w:cs="Arial"/>
          <w:sz w:val="28"/>
          <w:szCs w:val="28"/>
        </w:rPr>
      </w:pPr>
      <w:r w:rsidRPr="005B2BD2">
        <w:rPr>
          <w:rFonts w:ascii="Arial" w:hAnsi="Arial" w:cs="Arial"/>
          <w:sz w:val="28"/>
          <w:szCs w:val="28"/>
        </w:rPr>
        <w:t>Case 1:</w:t>
      </w:r>
    </w:p>
    <w:p w14:paraId="3E42710B" w14:textId="2A890E80" w:rsidR="000924E4" w:rsidRPr="005B2BD2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407D41">
        <w:rPr>
          <w:rFonts w:ascii="Arial" w:hAnsi="Arial" w:cs="Arial"/>
          <w:sz w:val="28"/>
          <w:szCs w:val="28"/>
        </w:rPr>
        <w:t>Jonas er anestesisykepleier. Etter en alvorlig hendelse med en pasient begynner han å tvile på seg selv. Han utvikler søvnvansker, og til slutt blir han sykmeldt.</w:t>
      </w:r>
      <w:r w:rsidR="00CC5D2D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 xml:space="preserve">Tidligere var jobben en viktig del av identiteten hans. Nå er han usikker på om han i det hele tatt </w:t>
      </w:r>
      <w:r w:rsidR="00C87FFE" w:rsidRPr="00407D41">
        <w:rPr>
          <w:rFonts w:ascii="Arial" w:hAnsi="Arial" w:cs="Arial"/>
          <w:sz w:val="28"/>
          <w:szCs w:val="28"/>
        </w:rPr>
        <w:t xml:space="preserve">har </w:t>
      </w:r>
      <w:r w:rsidR="009948CA">
        <w:rPr>
          <w:rFonts w:ascii="Arial" w:hAnsi="Arial" w:cs="Arial"/>
          <w:sz w:val="28"/>
          <w:szCs w:val="28"/>
        </w:rPr>
        <w:t xml:space="preserve">valgt </w:t>
      </w:r>
      <w:r w:rsidR="00C87FFE" w:rsidRPr="00407D41">
        <w:rPr>
          <w:rFonts w:ascii="Arial" w:hAnsi="Arial" w:cs="Arial"/>
          <w:sz w:val="28"/>
          <w:szCs w:val="28"/>
        </w:rPr>
        <w:t>riktig</w:t>
      </w:r>
      <w:r w:rsidRPr="00407D41">
        <w:rPr>
          <w:rFonts w:ascii="Arial" w:hAnsi="Arial" w:cs="Arial"/>
          <w:sz w:val="28"/>
          <w:szCs w:val="28"/>
        </w:rPr>
        <w:t xml:space="preserve"> yrke.</w:t>
      </w:r>
      <w:r w:rsidR="00CC5D2D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>Avdelingsleder oppfatter situasjonen som midlertidig</w:t>
      </w:r>
      <w:r w:rsidR="00843DBD" w:rsidRPr="00407D41">
        <w:rPr>
          <w:rFonts w:ascii="Arial" w:hAnsi="Arial" w:cs="Arial"/>
          <w:sz w:val="28"/>
          <w:szCs w:val="28"/>
        </w:rPr>
        <w:t xml:space="preserve"> og sier til Jonas at </w:t>
      </w:r>
      <w:r w:rsidRPr="00407D41">
        <w:rPr>
          <w:rFonts w:ascii="Arial" w:hAnsi="Arial" w:cs="Arial"/>
          <w:sz w:val="28"/>
          <w:szCs w:val="28"/>
        </w:rPr>
        <w:t>«</w:t>
      </w:r>
      <w:r w:rsidR="00843DBD" w:rsidRPr="00407D41">
        <w:rPr>
          <w:rFonts w:ascii="Arial" w:hAnsi="Arial" w:cs="Arial"/>
          <w:sz w:val="28"/>
          <w:szCs w:val="28"/>
        </w:rPr>
        <w:t xml:space="preserve">du </w:t>
      </w:r>
      <w:r w:rsidRPr="00407D41">
        <w:rPr>
          <w:rFonts w:ascii="Arial" w:hAnsi="Arial" w:cs="Arial"/>
          <w:sz w:val="28"/>
          <w:szCs w:val="28"/>
        </w:rPr>
        <w:t>trenger bare litt tid</w:t>
      </w:r>
      <w:r w:rsidR="00CC5D2D" w:rsidRPr="00407D41">
        <w:rPr>
          <w:rFonts w:ascii="Arial" w:hAnsi="Arial" w:cs="Arial"/>
          <w:sz w:val="28"/>
          <w:szCs w:val="28"/>
        </w:rPr>
        <w:t xml:space="preserve">». </w:t>
      </w:r>
      <w:r w:rsidRPr="00407D41">
        <w:rPr>
          <w:rFonts w:ascii="Arial" w:hAnsi="Arial" w:cs="Arial"/>
          <w:sz w:val="28"/>
          <w:szCs w:val="28"/>
        </w:rPr>
        <w:t>Men for Jonas oppleves det som et identitetstap</w:t>
      </w:r>
      <w:r w:rsidR="006532DA" w:rsidRPr="00407D41">
        <w:rPr>
          <w:rFonts w:ascii="Arial" w:hAnsi="Arial" w:cs="Arial"/>
          <w:sz w:val="28"/>
          <w:szCs w:val="28"/>
        </w:rPr>
        <w:t xml:space="preserve"> å ikke kunne klare å gå tilbake til jobben</w:t>
      </w:r>
      <w:r w:rsidR="00CA5E83" w:rsidRPr="00407D41">
        <w:rPr>
          <w:rFonts w:ascii="Arial" w:hAnsi="Arial" w:cs="Arial"/>
          <w:sz w:val="28"/>
          <w:szCs w:val="28"/>
        </w:rPr>
        <w:t xml:space="preserve"> og oppgavene han alltid har mestret og likt. </w:t>
      </w:r>
    </w:p>
    <w:p w14:paraId="2F856A7B" w14:textId="3C5AD3AB" w:rsidR="005B2BD2" w:rsidRDefault="005B2BD2" w:rsidP="00E814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Case 2:</w:t>
      </w:r>
    </w:p>
    <w:p w14:paraId="4A1BD9DA" w14:textId="4944113A" w:rsidR="00510F92" w:rsidRPr="00407D41" w:rsidRDefault="00510F92" w:rsidP="00E81486">
      <w:pPr>
        <w:jc w:val="both"/>
        <w:rPr>
          <w:rFonts w:ascii="Arial" w:hAnsi="Arial" w:cs="Arial"/>
          <w:sz w:val="28"/>
          <w:szCs w:val="28"/>
        </w:rPr>
      </w:pPr>
      <w:r w:rsidRPr="00407D41">
        <w:rPr>
          <w:rFonts w:ascii="Arial" w:hAnsi="Arial" w:cs="Arial"/>
          <w:sz w:val="28"/>
          <w:szCs w:val="28"/>
        </w:rPr>
        <w:t xml:space="preserve">Frank hadde alltid vært en bauta </w:t>
      </w:r>
      <w:r w:rsidR="009655C2" w:rsidRPr="00407D41">
        <w:rPr>
          <w:rFonts w:ascii="Arial" w:hAnsi="Arial" w:cs="Arial"/>
          <w:sz w:val="28"/>
          <w:szCs w:val="28"/>
        </w:rPr>
        <w:t>i jobben som portør</w:t>
      </w:r>
      <w:r w:rsidRPr="00407D41">
        <w:rPr>
          <w:rFonts w:ascii="Arial" w:hAnsi="Arial" w:cs="Arial"/>
          <w:sz w:val="28"/>
          <w:szCs w:val="28"/>
        </w:rPr>
        <w:t>. I over tretti år hadde han manøvrert sykebårene, trillet medisinske traller og småpratet med pasienter</w:t>
      </w:r>
      <w:r w:rsidR="00780720">
        <w:rPr>
          <w:rFonts w:ascii="Arial" w:hAnsi="Arial" w:cs="Arial"/>
          <w:sz w:val="28"/>
          <w:szCs w:val="28"/>
        </w:rPr>
        <w:t xml:space="preserve"> og kolleger</w:t>
      </w:r>
      <w:r w:rsidRPr="00407D41">
        <w:rPr>
          <w:rFonts w:ascii="Arial" w:hAnsi="Arial" w:cs="Arial"/>
          <w:sz w:val="28"/>
          <w:szCs w:val="28"/>
        </w:rPr>
        <w:t>. Det var en trygghet i det forutsigbare, en følelse av mestring i å være den man alltid kunne stole på.</w:t>
      </w:r>
      <w:r w:rsidR="009B6056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>Da telefonen kom til avdelingslederen, var det ingen som forventet at det skulle gjelde Frank. Testikkelkreft. Han</w:t>
      </w:r>
      <w:r w:rsidR="0095721D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>som knapt hadde vært borte fra jobb. Heldigvis, sa legen, var det gode prognoser. Operasjon på eget sykehus. Rask behandling. Tilbake på jobb før noen rakk å merke at han var borte.</w:t>
      </w:r>
      <w:r w:rsidR="00E35F06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>Men Frank merket det.</w:t>
      </w:r>
      <w:r w:rsidR="009B6056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 xml:space="preserve">Livet hans var ikke det samme lenger. Kreften </w:t>
      </w:r>
      <w:r w:rsidR="001B034D" w:rsidRPr="00407D41">
        <w:rPr>
          <w:rFonts w:ascii="Arial" w:hAnsi="Arial" w:cs="Arial"/>
          <w:sz w:val="28"/>
          <w:szCs w:val="28"/>
        </w:rPr>
        <w:t>var borte</w:t>
      </w:r>
      <w:r w:rsidRPr="00407D41">
        <w:rPr>
          <w:rFonts w:ascii="Arial" w:hAnsi="Arial" w:cs="Arial"/>
          <w:sz w:val="28"/>
          <w:szCs w:val="28"/>
        </w:rPr>
        <w:t xml:space="preserve">, men frykten satt igjen. Han hadde alltid vært en aktiv mann, syklet til og fra jobb i all slags vær. Nå var han usikker på om han noen gang ville finne gleden i </w:t>
      </w:r>
      <w:r w:rsidR="009B2506" w:rsidRPr="00407D41">
        <w:rPr>
          <w:rFonts w:ascii="Arial" w:hAnsi="Arial" w:cs="Arial"/>
          <w:sz w:val="28"/>
          <w:szCs w:val="28"/>
        </w:rPr>
        <w:t>å være aktiv</w:t>
      </w:r>
      <w:r w:rsidR="00B94C61" w:rsidRPr="00407D41">
        <w:rPr>
          <w:rFonts w:ascii="Arial" w:hAnsi="Arial" w:cs="Arial"/>
          <w:sz w:val="28"/>
          <w:szCs w:val="28"/>
        </w:rPr>
        <w:t>.</w:t>
      </w:r>
      <w:r w:rsidR="00E35F06" w:rsidRPr="00407D41">
        <w:rPr>
          <w:rFonts w:ascii="Arial" w:hAnsi="Arial" w:cs="Arial"/>
          <w:sz w:val="28"/>
          <w:szCs w:val="28"/>
        </w:rPr>
        <w:t xml:space="preserve"> </w:t>
      </w:r>
      <w:r w:rsidRPr="00407D41">
        <w:rPr>
          <w:rFonts w:ascii="Arial" w:hAnsi="Arial" w:cs="Arial"/>
          <w:sz w:val="28"/>
          <w:szCs w:val="28"/>
        </w:rPr>
        <w:t>Å gå inn på sykehuset igjen var</w:t>
      </w:r>
      <w:r w:rsidR="001B034D" w:rsidRPr="00407D41">
        <w:rPr>
          <w:rFonts w:ascii="Arial" w:hAnsi="Arial" w:cs="Arial"/>
          <w:sz w:val="28"/>
          <w:szCs w:val="28"/>
        </w:rPr>
        <w:t xml:space="preserve"> også</w:t>
      </w:r>
      <w:r w:rsidRPr="00407D41">
        <w:rPr>
          <w:rFonts w:ascii="Arial" w:hAnsi="Arial" w:cs="Arial"/>
          <w:sz w:val="28"/>
          <w:szCs w:val="28"/>
        </w:rPr>
        <w:t xml:space="preserve"> </w:t>
      </w:r>
      <w:r w:rsidR="0097548F" w:rsidRPr="00407D41">
        <w:rPr>
          <w:rFonts w:ascii="Arial" w:hAnsi="Arial" w:cs="Arial"/>
          <w:sz w:val="28"/>
          <w:szCs w:val="28"/>
        </w:rPr>
        <w:t>veldig vanskelig</w:t>
      </w:r>
      <w:r w:rsidRPr="00407D41">
        <w:rPr>
          <w:rFonts w:ascii="Arial" w:hAnsi="Arial" w:cs="Arial"/>
          <w:sz w:val="28"/>
          <w:szCs w:val="28"/>
        </w:rPr>
        <w:t>. De gangene han måtte innom for kontroller, føltes det som å gå inn i en gravplass for alle drømmene han hadde hatt. Sykehuset var ikke lenger bare arbeidsplassen hans. Det var stedet han forbant med sykdom, sårbarhet, og tapte muligheter.</w:t>
      </w:r>
      <w:r w:rsidR="007332A9" w:rsidRPr="00407D41">
        <w:rPr>
          <w:rFonts w:ascii="Arial" w:hAnsi="Arial" w:cs="Arial"/>
          <w:sz w:val="28"/>
          <w:szCs w:val="28"/>
        </w:rPr>
        <w:t xml:space="preserve"> </w:t>
      </w:r>
      <w:r w:rsidR="007332A9" w:rsidRPr="00407D41">
        <w:rPr>
          <w:rFonts w:ascii="Arial" w:hAnsi="Arial" w:cs="Arial"/>
          <w:sz w:val="28"/>
          <w:szCs w:val="28"/>
        </w:rPr>
        <w:br/>
      </w:r>
      <w:r w:rsidRPr="00407D41">
        <w:rPr>
          <w:rFonts w:ascii="Arial" w:hAnsi="Arial" w:cs="Arial"/>
          <w:sz w:val="28"/>
          <w:szCs w:val="28"/>
        </w:rPr>
        <w:t xml:space="preserve">Avdelingslederen </w:t>
      </w:r>
      <w:r w:rsidR="00E17E20" w:rsidRPr="00407D41">
        <w:rPr>
          <w:rFonts w:ascii="Arial" w:hAnsi="Arial" w:cs="Arial"/>
          <w:sz w:val="28"/>
          <w:szCs w:val="28"/>
        </w:rPr>
        <w:t>tolke</w:t>
      </w:r>
      <w:r w:rsidR="00781607" w:rsidRPr="00407D41">
        <w:rPr>
          <w:rFonts w:ascii="Arial" w:hAnsi="Arial" w:cs="Arial"/>
          <w:sz w:val="28"/>
          <w:szCs w:val="28"/>
        </w:rPr>
        <w:t>r</w:t>
      </w:r>
      <w:r w:rsidR="00E17E20" w:rsidRPr="00407D41">
        <w:rPr>
          <w:rFonts w:ascii="Arial" w:hAnsi="Arial" w:cs="Arial"/>
          <w:sz w:val="28"/>
          <w:szCs w:val="28"/>
        </w:rPr>
        <w:t xml:space="preserve"> situasjonen fra et annet perspektiv, Frank </w:t>
      </w:r>
      <w:r w:rsidR="00781607" w:rsidRPr="00407D41">
        <w:rPr>
          <w:rFonts w:ascii="Arial" w:hAnsi="Arial" w:cs="Arial"/>
          <w:sz w:val="28"/>
          <w:szCs w:val="28"/>
        </w:rPr>
        <w:t>er</w:t>
      </w:r>
      <w:r w:rsidR="00E17E20" w:rsidRPr="00407D41">
        <w:rPr>
          <w:rFonts w:ascii="Arial" w:hAnsi="Arial" w:cs="Arial"/>
          <w:sz w:val="28"/>
          <w:szCs w:val="28"/>
        </w:rPr>
        <w:t xml:space="preserve"> jo erklært f</w:t>
      </w:r>
      <w:r w:rsidR="00E35F06" w:rsidRPr="00407D41">
        <w:rPr>
          <w:rFonts w:ascii="Arial" w:hAnsi="Arial" w:cs="Arial"/>
          <w:sz w:val="28"/>
          <w:szCs w:val="28"/>
        </w:rPr>
        <w:t>r</w:t>
      </w:r>
      <w:r w:rsidR="00E17E20" w:rsidRPr="00407D41">
        <w:rPr>
          <w:rFonts w:ascii="Arial" w:hAnsi="Arial" w:cs="Arial"/>
          <w:sz w:val="28"/>
          <w:szCs w:val="28"/>
        </w:rPr>
        <w:t xml:space="preserve">isk. Hvorfor </w:t>
      </w:r>
      <w:r w:rsidR="00781607" w:rsidRPr="00407D41">
        <w:rPr>
          <w:rFonts w:ascii="Arial" w:hAnsi="Arial" w:cs="Arial"/>
          <w:sz w:val="28"/>
          <w:szCs w:val="28"/>
        </w:rPr>
        <w:t xml:space="preserve">er </w:t>
      </w:r>
      <w:r w:rsidR="00FE4F67" w:rsidRPr="00407D41">
        <w:rPr>
          <w:rFonts w:ascii="Arial" w:hAnsi="Arial" w:cs="Arial"/>
          <w:sz w:val="28"/>
          <w:szCs w:val="28"/>
        </w:rPr>
        <w:t xml:space="preserve">det </w:t>
      </w:r>
      <w:r w:rsidR="00781607" w:rsidRPr="00407D41">
        <w:rPr>
          <w:rFonts w:ascii="Arial" w:hAnsi="Arial" w:cs="Arial"/>
          <w:sz w:val="28"/>
          <w:szCs w:val="28"/>
        </w:rPr>
        <w:t xml:space="preserve">da </w:t>
      </w:r>
      <w:r w:rsidR="00FE4F67" w:rsidRPr="00407D41">
        <w:rPr>
          <w:rFonts w:ascii="Arial" w:hAnsi="Arial" w:cs="Arial"/>
          <w:sz w:val="28"/>
          <w:szCs w:val="28"/>
        </w:rPr>
        <w:t xml:space="preserve">så vanskelig å begynne i jobb igjen? </w:t>
      </w:r>
      <w:r w:rsidRPr="00407D41">
        <w:rPr>
          <w:rFonts w:ascii="Arial" w:hAnsi="Arial" w:cs="Arial"/>
          <w:sz w:val="28"/>
          <w:szCs w:val="28"/>
        </w:rPr>
        <w:t xml:space="preserve"> Lederen </w:t>
      </w:r>
      <w:r w:rsidR="00FE4F67" w:rsidRPr="00407D41">
        <w:rPr>
          <w:rFonts w:ascii="Arial" w:hAnsi="Arial" w:cs="Arial"/>
          <w:sz w:val="28"/>
          <w:szCs w:val="28"/>
        </w:rPr>
        <w:t>sparre</w:t>
      </w:r>
      <w:r w:rsidR="00781607" w:rsidRPr="00407D41">
        <w:rPr>
          <w:rFonts w:ascii="Arial" w:hAnsi="Arial" w:cs="Arial"/>
          <w:sz w:val="28"/>
          <w:szCs w:val="28"/>
        </w:rPr>
        <w:t>r</w:t>
      </w:r>
      <w:r w:rsidR="00FE4F67" w:rsidRPr="00407D41">
        <w:rPr>
          <w:rFonts w:ascii="Arial" w:hAnsi="Arial" w:cs="Arial"/>
          <w:sz w:val="28"/>
          <w:szCs w:val="28"/>
        </w:rPr>
        <w:t xml:space="preserve"> med HR </w:t>
      </w:r>
      <w:r w:rsidR="0092669E" w:rsidRPr="00407D41">
        <w:rPr>
          <w:rFonts w:ascii="Arial" w:hAnsi="Arial" w:cs="Arial"/>
          <w:sz w:val="28"/>
          <w:szCs w:val="28"/>
        </w:rPr>
        <w:t xml:space="preserve">for å få råd om hvordan sikre en god oppfølging. </w:t>
      </w:r>
      <w:r w:rsidRPr="00407D41">
        <w:rPr>
          <w:rFonts w:ascii="Arial" w:hAnsi="Arial" w:cs="Arial"/>
          <w:sz w:val="28"/>
          <w:szCs w:val="28"/>
        </w:rPr>
        <w:t>HR forst</w:t>
      </w:r>
      <w:r w:rsidR="00781607" w:rsidRPr="00407D41">
        <w:rPr>
          <w:rFonts w:ascii="Arial" w:hAnsi="Arial" w:cs="Arial"/>
          <w:sz w:val="28"/>
          <w:szCs w:val="28"/>
        </w:rPr>
        <w:t>år</w:t>
      </w:r>
      <w:r w:rsidRPr="00407D41">
        <w:rPr>
          <w:rFonts w:ascii="Arial" w:hAnsi="Arial" w:cs="Arial"/>
          <w:sz w:val="28"/>
          <w:szCs w:val="28"/>
        </w:rPr>
        <w:t xml:space="preserve"> at dette </w:t>
      </w:r>
      <w:r w:rsidR="00310D84" w:rsidRPr="00407D41">
        <w:rPr>
          <w:rFonts w:ascii="Arial" w:hAnsi="Arial" w:cs="Arial"/>
          <w:sz w:val="28"/>
          <w:szCs w:val="28"/>
        </w:rPr>
        <w:t>handler om</w:t>
      </w:r>
      <w:r w:rsidRPr="00407D41">
        <w:rPr>
          <w:rFonts w:ascii="Arial" w:hAnsi="Arial" w:cs="Arial"/>
          <w:sz w:val="28"/>
          <w:szCs w:val="28"/>
        </w:rPr>
        <w:t xml:space="preserve"> mer enn en medisinsk tilfriskning</w:t>
      </w:r>
      <w:r w:rsidR="00310D84" w:rsidRPr="00407D41">
        <w:rPr>
          <w:rFonts w:ascii="Arial" w:hAnsi="Arial" w:cs="Arial"/>
          <w:sz w:val="28"/>
          <w:szCs w:val="28"/>
        </w:rPr>
        <w:t xml:space="preserve"> og </w:t>
      </w:r>
      <w:r w:rsidRPr="00407D41">
        <w:rPr>
          <w:rFonts w:ascii="Arial" w:hAnsi="Arial" w:cs="Arial"/>
          <w:sz w:val="28"/>
          <w:szCs w:val="28"/>
        </w:rPr>
        <w:t xml:space="preserve">at lederen </w:t>
      </w:r>
      <w:r w:rsidR="00781607" w:rsidRPr="00407D41">
        <w:rPr>
          <w:rFonts w:ascii="Arial" w:hAnsi="Arial" w:cs="Arial"/>
          <w:sz w:val="28"/>
          <w:szCs w:val="28"/>
        </w:rPr>
        <w:t>er</w:t>
      </w:r>
      <w:r w:rsidRPr="00407D41">
        <w:rPr>
          <w:rFonts w:ascii="Arial" w:hAnsi="Arial" w:cs="Arial"/>
          <w:sz w:val="28"/>
          <w:szCs w:val="28"/>
        </w:rPr>
        <w:t xml:space="preserve"> fanget i et gjenopprettelsesnarrativ – en tro på at alt nå </w:t>
      </w:r>
      <w:r w:rsidR="009941F2" w:rsidRPr="00407D41">
        <w:rPr>
          <w:rFonts w:ascii="Arial" w:hAnsi="Arial" w:cs="Arial"/>
          <w:sz w:val="28"/>
          <w:szCs w:val="28"/>
        </w:rPr>
        <w:t xml:space="preserve">er </w:t>
      </w:r>
      <w:r w:rsidRPr="00407D41">
        <w:rPr>
          <w:rFonts w:ascii="Arial" w:hAnsi="Arial" w:cs="Arial"/>
          <w:sz w:val="28"/>
          <w:szCs w:val="28"/>
        </w:rPr>
        <w:t>over</w:t>
      </w:r>
      <w:r w:rsidR="009941F2" w:rsidRPr="00407D41">
        <w:rPr>
          <w:rFonts w:ascii="Arial" w:hAnsi="Arial" w:cs="Arial"/>
          <w:sz w:val="28"/>
          <w:szCs w:val="28"/>
        </w:rPr>
        <w:t xml:space="preserve"> og </w:t>
      </w:r>
      <w:r w:rsidRPr="00407D41">
        <w:rPr>
          <w:rFonts w:ascii="Arial" w:hAnsi="Arial" w:cs="Arial"/>
          <w:sz w:val="28"/>
          <w:szCs w:val="28"/>
        </w:rPr>
        <w:t xml:space="preserve">at Frank </w:t>
      </w:r>
      <w:r w:rsidR="009941F2" w:rsidRPr="00407D41">
        <w:rPr>
          <w:rFonts w:ascii="Arial" w:hAnsi="Arial" w:cs="Arial"/>
          <w:sz w:val="28"/>
          <w:szCs w:val="28"/>
        </w:rPr>
        <w:t xml:space="preserve">bør </w:t>
      </w:r>
      <w:r w:rsidRPr="00407D41">
        <w:rPr>
          <w:rFonts w:ascii="Arial" w:hAnsi="Arial" w:cs="Arial"/>
          <w:sz w:val="28"/>
          <w:szCs w:val="28"/>
        </w:rPr>
        <w:t xml:space="preserve">komme tilbake. Men Frank </w:t>
      </w:r>
      <w:r w:rsidR="009941F2" w:rsidRPr="00407D41">
        <w:rPr>
          <w:rFonts w:ascii="Arial" w:hAnsi="Arial" w:cs="Arial"/>
          <w:sz w:val="28"/>
          <w:szCs w:val="28"/>
        </w:rPr>
        <w:t>er fortsatt</w:t>
      </w:r>
      <w:r w:rsidRPr="00407D41">
        <w:rPr>
          <w:rFonts w:ascii="Arial" w:hAnsi="Arial" w:cs="Arial"/>
          <w:sz w:val="28"/>
          <w:szCs w:val="28"/>
        </w:rPr>
        <w:t xml:space="preserve"> i et annet narrativ, et der alt </w:t>
      </w:r>
      <w:r w:rsidR="009941F2" w:rsidRPr="00407D41">
        <w:rPr>
          <w:rFonts w:ascii="Arial" w:hAnsi="Arial" w:cs="Arial"/>
          <w:sz w:val="28"/>
          <w:szCs w:val="28"/>
        </w:rPr>
        <w:t>er</w:t>
      </w:r>
      <w:r w:rsidRPr="00407D41">
        <w:rPr>
          <w:rFonts w:ascii="Arial" w:hAnsi="Arial" w:cs="Arial"/>
          <w:sz w:val="28"/>
          <w:szCs w:val="28"/>
        </w:rPr>
        <w:t xml:space="preserve"> i oppløsning</w:t>
      </w:r>
      <w:r w:rsidR="00E41EEB" w:rsidRPr="00407D41">
        <w:rPr>
          <w:rFonts w:ascii="Arial" w:hAnsi="Arial" w:cs="Arial"/>
          <w:sz w:val="28"/>
          <w:szCs w:val="28"/>
        </w:rPr>
        <w:t>;</w:t>
      </w:r>
      <w:r w:rsidR="006F39D6" w:rsidRPr="00407D41">
        <w:rPr>
          <w:rFonts w:ascii="Arial" w:hAnsi="Arial" w:cs="Arial"/>
          <w:sz w:val="28"/>
          <w:szCs w:val="28"/>
        </w:rPr>
        <w:t xml:space="preserve"> det såkalte kaos-narrativet</w:t>
      </w:r>
      <w:r w:rsidRPr="00407D41">
        <w:rPr>
          <w:rFonts w:ascii="Arial" w:hAnsi="Arial" w:cs="Arial"/>
          <w:sz w:val="28"/>
          <w:szCs w:val="28"/>
        </w:rPr>
        <w:t xml:space="preserve">. </w:t>
      </w:r>
    </w:p>
    <w:p w14:paraId="1DE1788F" w14:textId="77777777" w:rsidR="001770BB" w:rsidRPr="00ED75E1" w:rsidRDefault="001770BB" w:rsidP="00E81486">
      <w:pPr>
        <w:pStyle w:val="NormalWeb"/>
        <w:jc w:val="both"/>
        <w:rPr>
          <w:rFonts w:ascii="Arial" w:eastAsiaTheme="minorEastAsia" w:hAnsi="Arial" w:cs="Arial"/>
          <w:b/>
          <w:bCs/>
          <w:sz w:val="28"/>
          <w:szCs w:val="28"/>
          <w:lang w:eastAsia="ja-JP"/>
        </w:rPr>
      </w:pPr>
      <w:r w:rsidRPr="00ED75E1">
        <w:rPr>
          <w:rFonts w:ascii="Arial" w:eastAsiaTheme="minorEastAsia" w:hAnsi="Arial" w:cs="Arial"/>
          <w:b/>
          <w:bCs/>
          <w:sz w:val="28"/>
          <w:szCs w:val="28"/>
          <w:lang w:eastAsia="ja-JP"/>
        </w:rPr>
        <w:t xml:space="preserve">Refleksjonsspørsmål: </w:t>
      </w:r>
    </w:p>
    <w:p w14:paraId="07C2A143" w14:textId="77777777" w:rsidR="009F2A49" w:rsidRPr="00ED75E1" w:rsidRDefault="001770BB" w:rsidP="00E81486">
      <w:pPr>
        <w:pStyle w:val="NormalWeb"/>
        <w:jc w:val="both"/>
        <w:rPr>
          <w:rFonts w:ascii="Arial" w:eastAsiaTheme="minorEastAsia" w:hAnsi="Arial" w:cs="Arial"/>
          <w:sz w:val="28"/>
          <w:szCs w:val="28"/>
          <w:lang w:eastAsia="ja-JP"/>
        </w:rPr>
      </w:pPr>
      <w:r w:rsidRPr="00ED75E1">
        <w:rPr>
          <w:rFonts w:ascii="Arial" w:eastAsiaTheme="minorEastAsia" w:hAnsi="Arial" w:cs="Arial"/>
          <w:sz w:val="28"/>
          <w:szCs w:val="28"/>
          <w:lang w:eastAsia="ja-JP"/>
        </w:rPr>
        <w:t xml:space="preserve">Hvilke paralleller </w:t>
      </w:r>
      <w:r w:rsidR="009F2A49" w:rsidRPr="00ED75E1">
        <w:rPr>
          <w:rFonts w:ascii="Arial" w:eastAsiaTheme="minorEastAsia" w:hAnsi="Arial" w:cs="Arial"/>
          <w:sz w:val="28"/>
          <w:szCs w:val="28"/>
          <w:lang w:eastAsia="ja-JP"/>
        </w:rPr>
        <w:t xml:space="preserve">er det i disse to eksemplene? </w:t>
      </w:r>
    </w:p>
    <w:p w14:paraId="605A3B28" w14:textId="77777777" w:rsidR="002B1729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Hvordan kan ledere forstå og håndtere sykefravær som en </w:t>
      </w:r>
      <w:r w:rsidR="008C28C5" w:rsidRPr="00ED75E1">
        <w:rPr>
          <w:rFonts w:ascii="Arial" w:hAnsi="Arial" w:cs="Arial"/>
          <w:sz w:val="28"/>
          <w:szCs w:val="28"/>
        </w:rPr>
        <w:t>«</w:t>
      </w:r>
      <w:r w:rsidRPr="00ED75E1">
        <w:rPr>
          <w:rFonts w:ascii="Arial" w:hAnsi="Arial" w:cs="Arial"/>
          <w:sz w:val="28"/>
          <w:szCs w:val="28"/>
        </w:rPr>
        <w:t>biografisk forstyrrelse</w:t>
      </w:r>
      <w:r w:rsidR="008C28C5" w:rsidRPr="00ED75E1">
        <w:rPr>
          <w:rFonts w:ascii="Arial" w:hAnsi="Arial" w:cs="Arial"/>
          <w:sz w:val="28"/>
          <w:szCs w:val="28"/>
        </w:rPr>
        <w:t>»</w:t>
      </w:r>
      <w:r w:rsidRPr="00ED75E1">
        <w:rPr>
          <w:rFonts w:ascii="Arial" w:hAnsi="Arial" w:cs="Arial"/>
          <w:sz w:val="28"/>
          <w:szCs w:val="28"/>
        </w:rPr>
        <w:t>?</w:t>
      </w:r>
    </w:p>
    <w:p w14:paraId="7C0258EB" w14:textId="511BE534" w:rsidR="005E6F0D" w:rsidRPr="00C07B9E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Hvordan kan arbeid bli en del av ny mening, ikke bare en retur til det gamle?</w:t>
      </w:r>
    </w:p>
    <w:p w14:paraId="59DFE9D4" w14:textId="0FFD1B05" w:rsidR="00B76BE1" w:rsidRPr="00830540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830540">
        <w:rPr>
          <w:rFonts w:ascii="Arial" w:hAnsi="Arial" w:cs="Arial"/>
          <w:b/>
          <w:bCs/>
          <w:sz w:val="32"/>
          <w:szCs w:val="32"/>
        </w:rPr>
        <w:lastRenderedPageBreak/>
        <w:t xml:space="preserve">Case </w:t>
      </w:r>
      <w:r w:rsidR="00836765" w:rsidRPr="00830540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830540">
        <w:rPr>
          <w:rFonts w:ascii="Arial" w:hAnsi="Arial" w:cs="Arial"/>
          <w:b/>
          <w:bCs/>
          <w:sz w:val="32"/>
          <w:szCs w:val="32"/>
        </w:rPr>
        <w:t>4: Frontstage og backstage – det du ikke ser</w:t>
      </w:r>
    </w:p>
    <w:p w14:paraId="57574CA6" w14:textId="77777777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Camilla har kommet tilbake etter kreftbehandling. På jobb fremstår hun smilende, effektiv og «som før». Hun tar vakter, stiller opp og får ros.</w:t>
      </w:r>
    </w:p>
    <w:p w14:paraId="0D29187E" w14:textId="066E4557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Men hjemme kollapser hun. Hun bruker all energi på å prestere norma</w:t>
      </w:r>
      <w:r w:rsidR="00843DBD" w:rsidRPr="00ED75E1">
        <w:rPr>
          <w:rFonts w:ascii="Arial" w:hAnsi="Arial" w:cs="Arial"/>
          <w:sz w:val="28"/>
          <w:szCs w:val="28"/>
        </w:rPr>
        <w:t xml:space="preserve">lt </w:t>
      </w:r>
      <w:r w:rsidRPr="00ED75E1">
        <w:rPr>
          <w:rFonts w:ascii="Arial" w:hAnsi="Arial" w:cs="Arial"/>
          <w:sz w:val="28"/>
          <w:szCs w:val="28"/>
        </w:rPr>
        <w:t>på jobb.</w:t>
      </w:r>
      <w:r w:rsidR="00843DBD" w:rsidRPr="00ED75E1">
        <w:rPr>
          <w:rFonts w:ascii="Arial" w:hAnsi="Arial" w:cs="Arial"/>
          <w:sz w:val="28"/>
          <w:szCs w:val="28"/>
        </w:rPr>
        <w:t xml:space="preserve"> Men lederen og kollegaene ser </w:t>
      </w:r>
      <w:r w:rsidRPr="00ED75E1">
        <w:rPr>
          <w:rFonts w:ascii="Arial" w:hAnsi="Arial" w:cs="Arial"/>
          <w:sz w:val="28"/>
          <w:szCs w:val="28"/>
        </w:rPr>
        <w:t xml:space="preserve">bare </w:t>
      </w:r>
      <w:r w:rsidR="00843DBD" w:rsidRPr="00ED75E1">
        <w:rPr>
          <w:rFonts w:ascii="Arial" w:hAnsi="Arial" w:cs="Arial"/>
          <w:sz w:val="28"/>
          <w:szCs w:val="28"/>
        </w:rPr>
        <w:t xml:space="preserve">hennes </w:t>
      </w:r>
      <w:r w:rsidRPr="00ED75E1">
        <w:rPr>
          <w:rFonts w:ascii="Arial" w:hAnsi="Arial" w:cs="Arial"/>
          <w:sz w:val="28"/>
          <w:szCs w:val="28"/>
        </w:rPr>
        <w:t>frontstage.</w:t>
      </w:r>
    </w:p>
    <w:p w14:paraId="53F9B84A" w14:textId="7927F4BC" w:rsidR="00190A0E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En kollega hvisker til</w:t>
      </w:r>
      <w:r w:rsidR="00DA763A" w:rsidRPr="00ED75E1">
        <w:rPr>
          <w:rFonts w:ascii="Arial" w:hAnsi="Arial" w:cs="Arial"/>
          <w:sz w:val="28"/>
          <w:szCs w:val="28"/>
        </w:rPr>
        <w:t xml:space="preserve"> personallederen</w:t>
      </w:r>
      <w:r w:rsidRPr="00ED75E1">
        <w:rPr>
          <w:rFonts w:ascii="Arial" w:hAnsi="Arial" w:cs="Arial"/>
          <w:sz w:val="28"/>
          <w:szCs w:val="28"/>
        </w:rPr>
        <w:t xml:space="preserve">: </w:t>
      </w:r>
      <w:r w:rsidR="00DA763A" w:rsidRPr="00ED75E1">
        <w:rPr>
          <w:rFonts w:ascii="Arial" w:hAnsi="Arial" w:cs="Arial"/>
          <w:sz w:val="28"/>
          <w:szCs w:val="28"/>
        </w:rPr>
        <w:t>«</w:t>
      </w:r>
      <w:r w:rsidRPr="00ED75E1">
        <w:rPr>
          <w:rFonts w:ascii="Arial" w:hAnsi="Arial" w:cs="Arial"/>
          <w:sz w:val="28"/>
          <w:szCs w:val="28"/>
        </w:rPr>
        <w:t>Hun holder ikke lenge sånn.»</w:t>
      </w:r>
    </w:p>
    <w:p w14:paraId="1E3946AD" w14:textId="77777777" w:rsidR="00020529" w:rsidRPr="00ED75E1" w:rsidRDefault="00190A0E" w:rsidP="00E81486">
      <w:pPr>
        <w:jc w:val="both"/>
        <w:rPr>
          <w:rFonts w:ascii="Arial" w:eastAsia="Aptos" w:hAnsi="Arial" w:cs="Arial"/>
          <w:b/>
          <w:bCs/>
          <w:color w:val="000000"/>
          <w:sz w:val="28"/>
          <w:szCs w:val="28"/>
        </w:rPr>
      </w:pP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Refleksjons</w:t>
      </w:r>
      <w:r w:rsidR="00020529"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 xml:space="preserve">spørsmål: </w:t>
      </w:r>
    </w:p>
    <w:p w14:paraId="33D48C9B" w14:textId="1DD5535B" w:rsidR="00190A0E" w:rsidRPr="00ED75E1" w:rsidRDefault="00190A0E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/>
          <w:sz w:val="28"/>
          <w:szCs w:val="28"/>
        </w:rPr>
        <w:t>Hv</w:t>
      </w:r>
      <w:r w:rsidR="00D85F31" w:rsidRPr="00ED75E1">
        <w:rPr>
          <w:rFonts w:ascii="Arial" w:eastAsia="Aptos" w:hAnsi="Arial" w:cs="Arial"/>
          <w:color w:val="000000"/>
          <w:sz w:val="28"/>
          <w:szCs w:val="28"/>
        </w:rPr>
        <w:t>ordan bygge et arbeidsmiljø</w:t>
      </w:r>
      <w:r w:rsidR="006A71EF" w:rsidRPr="00ED75E1">
        <w:rPr>
          <w:rFonts w:ascii="Arial" w:eastAsia="Aptos" w:hAnsi="Arial" w:cs="Arial"/>
          <w:color w:val="000000"/>
          <w:sz w:val="28"/>
          <w:szCs w:val="28"/>
        </w:rPr>
        <w:t xml:space="preserve"> </w:t>
      </w:r>
      <w:r w:rsidR="00672639" w:rsidRPr="00ED75E1">
        <w:rPr>
          <w:rFonts w:ascii="Arial" w:eastAsia="Aptos" w:hAnsi="Arial" w:cs="Arial"/>
          <w:color w:val="000000"/>
          <w:sz w:val="28"/>
          <w:szCs w:val="28"/>
        </w:rPr>
        <w:t>hvor</w:t>
      </w:r>
      <w:r w:rsidRPr="00ED75E1">
        <w:rPr>
          <w:rFonts w:ascii="Arial" w:eastAsia="Aptos" w:hAnsi="Arial" w:cs="Arial"/>
          <w:color w:val="000000"/>
          <w:sz w:val="28"/>
          <w:szCs w:val="28"/>
        </w:rPr>
        <w:t xml:space="preserve"> det </w:t>
      </w:r>
      <w:r w:rsidR="00672639" w:rsidRPr="00ED75E1">
        <w:rPr>
          <w:rFonts w:ascii="Arial" w:eastAsia="Aptos" w:hAnsi="Arial" w:cs="Arial"/>
          <w:color w:val="000000"/>
          <w:sz w:val="28"/>
          <w:szCs w:val="28"/>
        </w:rPr>
        <w:t>er</w:t>
      </w:r>
      <w:r w:rsidR="000030B5" w:rsidRPr="00ED75E1">
        <w:rPr>
          <w:rFonts w:ascii="Arial" w:eastAsia="Aptos" w:hAnsi="Arial" w:cs="Arial"/>
          <w:color w:val="000000"/>
          <w:sz w:val="28"/>
          <w:szCs w:val="28"/>
        </w:rPr>
        <w:t xml:space="preserve"> trygghet og tillit </w:t>
      </w:r>
      <w:r w:rsidR="00F41874" w:rsidRPr="00ED75E1">
        <w:rPr>
          <w:rFonts w:ascii="Arial" w:eastAsia="Aptos" w:hAnsi="Arial" w:cs="Arial"/>
          <w:color w:val="000000"/>
          <w:sz w:val="28"/>
          <w:szCs w:val="28"/>
        </w:rPr>
        <w:t>til</w:t>
      </w:r>
      <w:r w:rsidRPr="00ED75E1">
        <w:rPr>
          <w:rFonts w:ascii="Arial" w:eastAsia="Aptos" w:hAnsi="Arial" w:cs="Arial"/>
          <w:color w:val="000000"/>
          <w:sz w:val="28"/>
          <w:szCs w:val="28"/>
        </w:rPr>
        <w:t xml:space="preserve"> å være </w:t>
      </w:r>
      <w:r w:rsidR="00672639" w:rsidRPr="00ED75E1">
        <w:rPr>
          <w:rFonts w:ascii="Arial" w:eastAsia="Aptos" w:hAnsi="Arial" w:cs="Arial"/>
          <w:color w:val="000000"/>
          <w:sz w:val="28"/>
          <w:szCs w:val="28"/>
        </w:rPr>
        <w:t xml:space="preserve">åpen </w:t>
      </w:r>
      <w:r w:rsidR="00DE20A5" w:rsidRPr="00ED75E1">
        <w:rPr>
          <w:rFonts w:ascii="Arial" w:eastAsia="Aptos" w:hAnsi="Arial" w:cs="Arial"/>
          <w:color w:val="000000"/>
          <w:sz w:val="28"/>
          <w:szCs w:val="28"/>
        </w:rPr>
        <w:t>om hvordan man har det</w:t>
      </w:r>
      <w:r w:rsidRPr="00ED75E1">
        <w:rPr>
          <w:rFonts w:ascii="Arial" w:eastAsia="Aptos" w:hAnsi="Arial" w:cs="Arial"/>
          <w:color w:val="000000"/>
          <w:sz w:val="28"/>
          <w:szCs w:val="28"/>
        </w:rPr>
        <w:t>?</w:t>
      </w:r>
    </w:p>
    <w:p w14:paraId="70FEAAE9" w14:textId="77777777" w:rsidR="00B0377A" w:rsidRPr="00ED75E1" w:rsidRDefault="00F41874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/>
          <w:sz w:val="28"/>
          <w:szCs w:val="28"/>
        </w:rPr>
        <w:t xml:space="preserve">Hvilke forebyggende tiltak kan </w:t>
      </w:r>
      <w:r w:rsidR="00F346FF" w:rsidRPr="00ED75E1">
        <w:rPr>
          <w:rFonts w:ascii="Arial" w:eastAsia="Aptos" w:hAnsi="Arial" w:cs="Arial"/>
          <w:color w:val="000000"/>
          <w:sz w:val="28"/>
          <w:szCs w:val="28"/>
        </w:rPr>
        <w:t xml:space="preserve">bidra til en hensiktsmessig tilbakeføring til arbeid for både den sykmeldte og </w:t>
      </w:r>
      <w:r w:rsidR="00462408" w:rsidRPr="00ED75E1">
        <w:rPr>
          <w:rFonts w:ascii="Arial" w:eastAsia="Aptos" w:hAnsi="Arial" w:cs="Arial"/>
          <w:color w:val="000000"/>
          <w:sz w:val="28"/>
          <w:szCs w:val="28"/>
        </w:rPr>
        <w:t xml:space="preserve">kollegaene? </w:t>
      </w:r>
    </w:p>
    <w:p w14:paraId="3441822F" w14:textId="7C2A2052" w:rsidR="00F41874" w:rsidRPr="00ED75E1" w:rsidRDefault="00B0377A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/>
          <w:sz w:val="28"/>
          <w:szCs w:val="28"/>
        </w:rPr>
        <w:t>Hva kan være risikoen ved overprestasjon etter sykdom?</w:t>
      </w:r>
    </w:p>
    <w:p w14:paraId="6AC17E12" w14:textId="7DFC13D2" w:rsidR="00B76BE1" w:rsidRPr="00D87597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D87597">
        <w:rPr>
          <w:rFonts w:ascii="Arial" w:hAnsi="Arial" w:cs="Arial"/>
          <w:b/>
          <w:bCs/>
          <w:sz w:val="32"/>
          <w:szCs w:val="32"/>
        </w:rPr>
        <w:t>Case</w:t>
      </w:r>
      <w:r w:rsidR="002D2DFC" w:rsidRPr="00D87597">
        <w:rPr>
          <w:rFonts w:ascii="Arial" w:hAnsi="Arial" w:cs="Arial"/>
          <w:b/>
          <w:bCs/>
          <w:sz w:val="32"/>
          <w:szCs w:val="32"/>
        </w:rPr>
        <w:t xml:space="preserve"> til episode</w:t>
      </w:r>
      <w:r w:rsidRPr="00D87597">
        <w:rPr>
          <w:rFonts w:ascii="Arial" w:hAnsi="Arial" w:cs="Arial"/>
          <w:b/>
          <w:bCs/>
          <w:sz w:val="32"/>
          <w:szCs w:val="32"/>
        </w:rPr>
        <w:t xml:space="preserve"> 5: Når sykefraværshåndtering havarerer – gode prosesser som sporer av</w:t>
      </w:r>
    </w:p>
    <w:p w14:paraId="0BE41FEE" w14:textId="36B98AE6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Arne har vært gradert sykmeldt i seks måneder etter ryggoperasjon. Det er holdt </w:t>
      </w:r>
      <w:r w:rsidR="002B0ED2" w:rsidRPr="00ED75E1">
        <w:rPr>
          <w:rFonts w:ascii="Arial" w:hAnsi="Arial" w:cs="Arial"/>
          <w:sz w:val="28"/>
          <w:szCs w:val="28"/>
        </w:rPr>
        <w:t>dialog</w:t>
      </w:r>
      <w:r w:rsidRPr="00ED75E1">
        <w:rPr>
          <w:rFonts w:ascii="Arial" w:hAnsi="Arial" w:cs="Arial"/>
          <w:sz w:val="28"/>
          <w:szCs w:val="28"/>
        </w:rPr>
        <w:t>møter</w:t>
      </w:r>
      <w:r w:rsidR="00351706" w:rsidRPr="00ED75E1">
        <w:rPr>
          <w:rFonts w:ascii="Arial" w:hAnsi="Arial" w:cs="Arial"/>
          <w:sz w:val="28"/>
          <w:szCs w:val="28"/>
        </w:rPr>
        <w:t xml:space="preserve"> og </w:t>
      </w:r>
      <w:r w:rsidRPr="00ED75E1">
        <w:rPr>
          <w:rFonts w:ascii="Arial" w:hAnsi="Arial" w:cs="Arial"/>
          <w:sz w:val="28"/>
          <w:szCs w:val="28"/>
        </w:rPr>
        <w:t xml:space="preserve">skrevet oppfølgingsplaner </w:t>
      </w:r>
      <w:r w:rsidR="00351706" w:rsidRPr="00ED75E1">
        <w:rPr>
          <w:rFonts w:ascii="Arial" w:hAnsi="Arial" w:cs="Arial"/>
          <w:sz w:val="28"/>
          <w:szCs w:val="28"/>
        </w:rPr>
        <w:t>som er</w:t>
      </w:r>
      <w:r w:rsidR="00A87CD3" w:rsidRPr="00ED75E1">
        <w:rPr>
          <w:rFonts w:ascii="Arial" w:hAnsi="Arial" w:cs="Arial"/>
          <w:sz w:val="28"/>
          <w:szCs w:val="28"/>
        </w:rPr>
        <w:t xml:space="preserve"> </w:t>
      </w:r>
      <w:r w:rsidRPr="00ED75E1">
        <w:rPr>
          <w:rFonts w:ascii="Arial" w:hAnsi="Arial" w:cs="Arial"/>
          <w:sz w:val="28"/>
          <w:szCs w:val="28"/>
        </w:rPr>
        <w:t>sendt til NAV.</w:t>
      </w:r>
    </w:p>
    <w:p w14:paraId="71F1B619" w14:textId="77777777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Alt er gjort «etter boka».</w:t>
      </w:r>
    </w:p>
    <w:p w14:paraId="054315F3" w14:textId="1C138FF7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Likevel fungerer ingenting. Arne </w:t>
      </w:r>
      <w:r w:rsidR="00A40430" w:rsidRPr="00ED75E1">
        <w:rPr>
          <w:rFonts w:ascii="Arial" w:hAnsi="Arial" w:cs="Arial"/>
          <w:sz w:val="28"/>
          <w:szCs w:val="28"/>
        </w:rPr>
        <w:t>sliter med å følge planen</w:t>
      </w:r>
      <w:r w:rsidRPr="00ED75E1">
        <w:rPr>
          <w:rFonts w:ascii="Arial" w:hAnsi="Arial" w:cs="Arial"/>
          <w:sz w:val="28"/>
          <w:szCs w:val="28"/>
        </w:rPr>
        <w:t>, tiltakene passer dårlig, og samarbeidet er preget av frustrasjon.</w:t>
      </w:r>
      <w:r w:rsidR="00A87CD3" w:rsidRPr="00ED75E1">
        <w:rPr>
          <w:rFonts w:ascii="Arial" w:hAnsi="Arial" w:cs="Arial"/>
          <w:sz w:val="28"/>
          <w:szCs w:val="28"/>
        </w:rPr>
        <w:t xml:space="preserve"> Både for leder</w:t>
      </w:r>
      <w:r w:rsidR="00705909" w:rsidRPr="00ED75E1">
        <w:rPr>
          <w:rFonts w:ascii="Arial" w:hAnsi="Arial" w:cs="Arial"/>
          <w:sz w:val="28"/>
          <w:szCs w:val="28"/>
        </w:rPr>
        <w:t>, Arne og de nærmeste kollegene.</w:t>
      </w:r>
    </w:p>
    <w:p w14:paraId="55AC3D92" w14:textId="7DF15934" w:rsidR="009A3ED6" w:rsidRPr="00ED75E1" w:rsidRDefault="009B23C2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Leder</w:t>
      </w:r>
      <w:r w:rsidR="0069792E" w:rsidRPr="00ED75E1">
        <w:rPr>
          <w:rFonts w:ascii="Arial" w:hAnsi="Arial" w:cs="Arial"/>
          <w:sz w:val="28"/>
          <w:szCs w:val="28"/>
        </w:rPr>
        <w:t xml:space="preserve"> ser at prose</w:t>
      </w:r>
      <w:r w:rsidR="00E55DBA" w:rsidRPr="00ED75E1">
        <w:rPr>
          <w:rFonts w:ascii="Arial" w:hAnsi="Arial" w:cs="Arial"/>
          <w:sz w:val="28"/>
          <w:szCs w:val="28"/>
        </w:rPr>
        <w:t>s</w:t>
      </w:r>
      <w:r w:rsidR="0069792E" w:rsidRPr="00ED75E1">
        <w:rPr>
          <w:rFonts w:ascii="Arial" w:hAnsi="Arial" w:cs="Arial"/>
          <w:sz w:val="28"/>
          <w:szCs w:val="28"/>
        </w:rPr>
        <w:t>sen er korrekt</w:t>
      </w:r>
      <w:r w:rsidR="00FC481F" w:rsidRPr="00ED75E1">
        <w:rPr>
          <w:rFonts w:ascii="Arial" w:hAnsi="Arial" w:cs="Arial"/>
          <w:sz w:val="28"/>
          <w:szCs w:val="28"/>
        </w:rPr>
        <w:t>. M</w:t>
      </w:r>
      <w:r w:rsidR="0069792E" w:rsidRPr="00ED75E1">
        <w:rPr>
          <w:rFonts w:ascii="Arial" w:hAnsi="Arial" w:cs="Arial"/>
          <w:sz w:val="28"/>
          <w:szCs w:val="28"/>
        </w:rPr>
        <w:t>en virkningsfull</w:t>
      </w:r>
      <w:r w:rsidR="00FC481F" w:rsidRPr="00ED75E1">
        <w:rPr>
          <w:rFonts w:ascii="Arial" w:hAnsi="Arial" w:cs="Arial"/>
          <w:sz w:val="28"/>
          <w:szCs w:val="28"/>
        </w:rPr>
        <w:t xml:space="preserve"> er den ikke</w:t>
      </w:r>
      <w:r w:rsidR="0069792E" w:rsidRPr="00ED75E1">
        <w:rPr>
          <w:rFonts w:ascii="Arial" w:hAnsi="Arial" w:cs="Arial"/>
          <w:sz w:val="28"/>
          <w:szCs w:val="28"/>
        </w:rPr>
        <w:t>.</w:t>
      </w:r>
    </w:p>
    <w:p w14:paraId="04445CE4" w14:textId="77777777" w:rsidR="00406AC1" w:rsidRPr="00ED75E1" w:rsidRDefault="009A3ED6" w:rsidP="00E81486">
      <w:pPr>
        <w:jc w:val="both"/>
        <w:rPr>
          <w:rFonts w:ascii="Arial" w:eastAsia="Aptos" w:hAnsi="Arial" w:cs="Arial"/>
          <w:b/>
          <w:bCs/>
          <w:color w:val="000000"/>
          <w:sz w:val="28"/>
          <w:szCs w:val="28"/>
        </w:rPr>
      </w:pP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Refleksjon</w:t>
      </w:r>
      <w:r w:rsidR="00406AC1"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 xml:space="preserve">sspørsmål: </w:t>
      </w:r>
    </w:p>
    <w:p w14:paraId="58B7E6F2" w14:textId="7958F309" w:rsidR="009A3ED6" w:rsidRPr="00ED75E1" w:rsidRDefault="00406AC1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Hv</w:t>
      </w:r>
      <w:r w:rsidR="00FC69F0" w:rsidRPr="00ED75E1">
        <w:rPr>
          <w:rFonts w:ascii="Arial" w:hAnsi="Arial" w:cs="Arial"/>
          <w:sz w:val="28"/>
          <w:szCs w:val="28"/>
        </w:rPr>
        <w:t>ilke grep kan man gjøre</w:t>
      </w:r>
      <w:r w:rsidRPr="00ED75E1">
        <w:rPr>
          <w:rFonts w:ascii="Arial" w:hAnsi="Arial" w:cs="Arial"/>
          <w:sz w:val="28"/>
          <w:szCs w:val="28"/>
        </w:rPr>
        <w:t xml:space="preserve"> når</w:t>
      </w:r>
      <w:r w:rsidR="00F30B33" w:rsidRPr="00ED75E1">
        <w:rPr>
          <w:rFonts w:ascii="Arial" w:hAnsi="Arial" w:cs="Arial"/>
          <w:sz w:val="28"/>
          <w:szCs w:val="28"/>
        </w:rPr>
        <w:t xml:space="preserve"> </w:t>
      </w:r>
      <w:r w:rsidR="00F82EDC" w:rsidRPr="00ED75E1">
        <w:rPr>
          <w:rFonts w:ascii="Arial" w:hAnsi="Arial" w:cs="Arial"/>
          <w:sz w:val="28"/>
          <w:szCs w:val="28"/>
        </w:rPr>
        <w:t xml:space="preserve">man har fulgt rutinene, </w:t>
      </w:r>
      <w:r w:rsidRPr="00ED75E1">
        <w:rPr>
          <w:rFonts w:ascii="Arial" w:hAnsi="Arial" w:cs="Arial"/>
          <w:sz w:val="28"/>
          <w:szCs w:val="28"/>
        </w:rPr>
        <w:t xml:space="preserve">men </w:t>
      </w:r>
      <w:r w:rsidR="00F82EDC" w:rsidRPr="00ED75E1">
        <w:rPr>
          <w:rFonts w:ascii="Arial" w:hAnsi="Arial" w:cs="Arial"/>
          <w:sz w:val="28"/>
          <w:szCs w:val="28"/>
        </w:rPr>
        <w:t>ønskede resultater</w:t>
      </w:r>
      <w:r w:rsidRPr="00ED75E1">
        <w:rPr>
          <w:rFonts w:ascii="Arial" w:hAnsi="Arial" w:cs="Arial"/>
          <w:sz w:val="28"/>
          <w:szCs w:val="28"/>
        </w:rPr>
        <w:t xml:space="preserve"> uteblir?</w:t>
      </w:r>
    </w:p>
    <w:p w14:paraId="3B72B06A" w14:textId="77777777" w:rsidR="00293305" w:rsidRPr="00ED75E1" w:rsidRDefault="002E4541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/>
          <w:sz w:val="28"/>
          <w:szCs w:val="28"/>
        </w:rPr>
        <w:t>K</w:t>
      </w:r>
      <w:r w:rsidR="003B709A" w:rsidRPr="00ED75E1">
        <w:rPr>
          <w:rFonts w:ascii="Arial" w:eastAsia="Aptos" w:hAnsi="Arial" w:cs="Arial"/>
          <w:color w:val="000000"/>
          <w:sz w:val="28"/>
          <w:szCs w:val="28"/>
        </w:rPr>
        <w:t>an</w:t>
      </w:r>
      <w:r w:rsidR="009A3ED6" w:rsidRPr="00ED75E1">
        <w:rPr>
          <w:rFonts w:ascii="Arial" w:eastAsia="Aptos" w:hAnsi="Arial" w:cs="Arial"/>
          <w:color w:val="000000"/>
          <w:sz w:val="28"/>
          <w:szCs w:val="28"/>
        </w:rPr>
        <w:t xml:space="preserve"> </w:t>
      </w:r>
      <w:r w:rsidRPr="00ED75E1">
        <w:rPr>
          <w:rFonts w:ascii="Arial" w:eastAsia="Aptos" w:hAnsi="Arial" w:cs="Arial"/>
          <w:color w:val="000000"/>
          <w:sz w:val="28"/>
          <w:szCs w:val="28"/>
        </w:rPr>
        <w:t xml:space="preserve">en </w:t>
      </w:r>
      <w:r w:rsidR="009A3ED6" w:rsidRPr="00ED75E1">
        <w:rPr>
          <w:rFonts w:ascii="Arial" w:eastAsia="Aptos" w:hAnsi="Arial" w:cs="Arial"/>
          <w:color w:val="000000"/>
          <w:sz w:val="28"/>
          <w:szCs w:val="28"/>
        </w:rPr>
        <w:t xml:space="preserve">«riktig prosess» </w:t>
      </w:r>
      <w:r w:rsidR="003B709A" w:rsidRPr="00ED75E1">
        <w:rPr>
          <w:rFonts w:ascii="Arial" w:eastAsia="Aptos" w:hAnsi="Arial" w:cs="Arial"/>
          <w:color w:val="000000"/>
          <w:sz w:val="28"/>
          <w:szCs w:val="28"/>
        </w:rPr>
        <w:t xml:space="preserve">bli </w:t>
      </w:r>
      <w:r w:rsidR="009A3ED6" w:rsidRPr="00ED75E1">
        <w:rPr>
          <w:rFonts w:ascii="Arial" w:eastAsia="Aptos" w:hAnsi="Arial" w:cs="Arial"/>
          <w:color w:val="000000"/>
          <w:sz w:val="28"/>
          <w:szCs w:val="28"/>
        </w:rPr>
        <w:t>en sovepute?</w:t>
      </w:r>
    </w:p>
    <w:p w14:paraId="2D2375F4" w14:textId="39E6A575" w:rsidR="00F30B33" w:rsidRPr="00ED75E1" w:rsidRDefault="002E4541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/>
          <w:sz w:val="28"/>
          <w:szCs w:val="28"/>
        </w:rPr>
        <w:t xml:space="preserve">Og hvordan kan man eventuelt unngå det? </w:t>
      </w:r>
    </w:p>
    <w:p w14:paraId="62FCEE20" w14:textId="77777777" w:rsidR="000532DB" w:rsidRPr="00ED75E1" w:rsidRDefault="000532DB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</w:p>
    <w:p w14:paraId="1823F572" w14:textId="77777777" w:rsidR="000532DB" w:rsidRDefault="000532DB" w:rsidP="00E81486">
      <w:pPr>
        <w:jc w:val="both"/>
        <w:rPr>
          <w:rFonts w:ascii="Arial" w:eastAsia="Aptos" w:hAnsi="Arial" w:cs="Arial"/>
          <w:color w:val="000000"/>
        </w:rPr>
      </w:pPr>
    </w:p>
    <w:p w14:paraId="447C2754" w14:textId="1C482E46" w:rsidR="00B76BE1" w:rsidRPr="00801B6B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801B6B">
        <w:rPr>
          <w:rFonts w:ascii="Arial" w:hAnsi="Arial" w:cs="Arial"/>
          <w:b/>
          <w:bCs/>
          <w:sz w:val="32"/>
          <w:szCs w:val="32"/>
        </w:rPr>
        <w:lastRenderedPageBreak/>
        <w:t>Case</w:t>
      </w:r>
      <w:r w:rsidR="00B86E7C" w:rsidRPr="00801B6B">
        <w:rPr>
          <w:rFonts w:ascii="Arial" w:hAnsi="Arial" w:cs="Arial"/>
          <w:b/>
          <w:bCs/>
          <w:sz w:val="32"/>
          <w:szCs w:val="32"/>
        </w:rPr>
        <w:t xml:space="preserve"> til episode</w:t>
      </w:r>
      <w:r w:rsidRPr="00801B6B">
        <w:rPr>
          <w:rFonts w:ascii="Arial" w:hAnsi="Arial" w:cs="Arial"/>
          <w:b/>
          <w:bCs/>
          <w:sz w:val="32"/>
          <w:szCs w:val="32"/>
        </w:rPr>
        <w:t xml:space="preserve"> 6: </w:t>
      </w:r>
      <w:r w:rsidR="005E6371" w:rsidRPr="00801B6B">
        <w:rPr>
          <w:rFonts w:ascii="Arial" w:hAnsi="Arial" w:cs="Arial"/>
          <w:b/>
          <w:bCs/>
          <w:sz w:val="32"/>
          <w:szCs w:val="32"/>
        </w:rPr>
        <w:t>Ledere forteller</w:t>
      </w:r>
      <w:r w:rsidRPr="00801B6B">
        <w:rPr>
          <w:rFonts w:ascii="Arial" w:hAnsi="Arial" w:cs="Arial"/>
          <w:b/>
          <w:bCs/>
          <w:sz w:val="32"/>
          <w:szCs w:val="32"/>
        </w:rPr>
        <w:t xml:space="preserve"> – læring fra praksis</w:t>
      </w:r>
    </w:p>
    <w:p w14:paraId="3E1B7CCE" w14:textId="77777777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En avdeling i sykehuset har uvanlig lavt sykefravær. De jobber systematisk med tett oppfølging, fleksibilitet og relasjonsbygging.</w:t>
      </w:r>
    </w:p>
    <w:p w14:paraId="79703B14" w14:textId="5640FBEE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Andre ledere uttrykker skepsis</w:t>
      </w:r>
      <w:r w:rsidR="00FC481F" w:rsidRPr="00ED75E1">
        <w:rPr>
          <w:rFonts w:ascii="Arial" w:hAnsi="Arial" w:cs="Arial"/>
          <w:sz w:val="28"/>
          <w:szCs w:val="28"/>
        </w:rPr>
        <w:t xml:space="preserve"> og refrenget er at </w:t>
      </w:r>
      <w:r w:rsidRPr="00ED75E1">
        <w:rPr>
          <w:rFonts w:ascii="Arial" w:hAnsi="Arial" w:cs="Arial"/>
          <w:sz w:val="28"/>
          <w:szCs w:val="28"/>
        </w:rPr>
        <w:t>«</w:t>
      </w:r>
      <w:r w:rsidR="00704FCB" w:rsidRPr="00ED75E1">
        <w:rPr>
          <w:rFonts w:ascii="Arial" w:hAnsi="Arial" w:cs="Arial"/>
          <w:sz w:val="28"/>
          <w:szCs w:val="28"/>
        </w:rPr>
        <w:t xml:space="preserve">den avdelingen </w:t>
      </w:r>
      <w:r w:rsidRPr="00ED75E1">
        <w:rPr>
          <w:rFonts w:ascii="Arial" w:hAnsi="Arial" w:cs="Arial"/>
          <w:sz w:val="28"/>
          <w:szCs w:val="28"/>
        </w:rPr>
        <w:t>har lettere pasienter»</w:t>
      </w:r>
      <w:r w:rsidR="00FC481F" w:rsidRPr="00ED75E1">
        <w:rPr>
          <w:rFonts w:ascii="Arial" w:hAnsi="Arial" w:cs="Arial"/>
          <w:sz w:val="28"/>
          <w:szCs w:val="28"/>
        </w:rPr>
        <w:t xml:space="preserve"> og at</w:t>
      </w:r>
      <w:r w:rsidR="0045688B" w:rsidRPr="00ED75E1">
        <w:rPr>
          <w:rFonts w:ascii="Arial" w:hAnsi="Arial" w:cs="Arial"/>
          <w:sz w:val="28"/>
          <w:szCs w:val="28"/>
        </w:rPr>
        <w:t xml:space="preserve"> </w:t>
      </w:r>
      <w:r w:rsidR="00945FE0" w:rsidRPr="00ED75E1">
        <w:rPr>
          <w:rFonts w:ascii="Arial" w:hAnsi="Arial" w:cs="Arial"/>
          <w:sz w:val="28"/>
          <w:szCs w:val="28"/>
        </w:rPr>
        <w:t>«lederne der er mer ettergivende</w:t>
      </w:r>
      <w:r w:rsidRPr="00ED75E1">
        <w:rPr>
          <w:rFonts w:ascii="Arial" w:hAnsi="Arial" w:cs="Arial"/>
          <w:sz w:val="28"/>
          <w:szCs w:val="28"/>
        </w:rPr>
        <w:t xml:space="preserve"> enn oss.»</w:t>
      </w:r>
    </w:p>
    <w:p w14:paraId="29A274FF" w14:textId="29D53D2B" w:rsidR="009923F3" w:rsidRPr="00ED75E1" w:rsidRDefault="008C4810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Både sykehusets ledelse, HR</w:t>
      </w:r>
      <w:r w:rsidR="005B1E5F" w:rsidRPr="00ED75E1">
        <w:rPr>
          <w:rFonts w:ascii="Arial" w:hAnsi="Arial" w:cs="Arial"/>
          <w:sz w:val="28"/>
          <w:szCs w:val="28"/>
        </w:rPr>
        <w:t xml:space="preserve">, tillitsvalgte og verneombud har et ønske om </w:t>
      </w:r>
      <w:r w:rsidR="0069792E" w:rsidRPr="00ED75E1">
        <w:rPr>
          <w:rFonts w:ascii="Arial" w:hAnsi="Arial" w:cs="Arial"/>
          <w:sz w:val="28"/>
          <w:szCs w:val="28"/>
        </w:rPr>
        <w:t>å spre praksisen</w:t>
      </w:r>
      <w:r w:rsidR="00FC481F" w:rsidRPr="00ED75E1">
        <w:rPr>
          <w:rFonts w:ascii="Arial" w:hAnsi="Arial" w:cs="Arial"/>
          <w:sz w:val="28"/>
          <w:szCs w:val="28"/>
        </w:rPr>
        <w:t xml:space="preserve"> og at flere skal lære av de</w:t>
      </w:r>
      <w:r w:rsidR="005B1E5F" w:rsidRPr="00ED75E1">
        <w:rPr>
          <w:rFonts w:ascii="Arial" w:hAnsi="Arial" w:cs="Arial"/>
          <w:sz w:val="28"/>
          <w:szCs w:val="28"/>
        </w:rPr>
        <w:t xml:space="preserve"> </w:t>
      </w:r>
      <w:r w:rsidR="00FC481F" w:rsidRPr="00ED75E1">
        <w:rPr>
          <w:rFonts w:ascii="Arial" w:hAnsi="Arial" w:cs="Arial"/>
          <w:sz w:val="28"/>
          <w:szCs w:val="28"/>
        </w:rPr>
        <w:t>gode eksempl</w:t>
      </w:r>
      <w:r w:rsidR="005B1E5F" w:rsidRPr="00ED75E1">
        <w:rPr>
          <w:rFonts w:ascii="Arial" w:hAnsi="Arial" w:cs="Arial"/>
          <w:sz w:val="28"/>
          <w:szCs w:val="28"/>
        </w:rPr>
        <w:t>ene</w:t>
      </w:r>
      <w:r w:rsidR="00DD74BE" w:rsidRPr="00ED75E1">
        <w:rPr>
          <w:rFonts w:ascii="Arial" w:hAnsi="Arial" w:cs="Arial"/>
          <w:sz w:val="28"/>
          <w:szCs w:val="28"/>
        </w:rPr>
        <w:t>. HR tar dette videre til ledere som sliter med høyt sykefravær</w:t>
      </w:r>
      <w:r w:rsidR="0069792E" w:rsidRPr="00ED75E1">
        <w:rPr>
          <w:rFonts w:ascii="Arial" w:hAnsi="Arial" w:cs="Arial"/>
          <w:sz w:val="28"/>
          <w:szCs w:val="28"/>
        </w:rPr>
        <w:t xml:space="preserve">, men møter </w:t>
      </w:r>
      <w:r w:rsidR="00DD74BE" w:rsidRPr="00ED75E1">
        <w:rPr>
          <w:rFonts w:ascii="Arial" w:hAnsi="Arial" w:cs="Arial"/>
          <w:sz w:val="28"/>
          <w:szCs w:val="28"/>
        </w:rPr>
        <w:t xml:space="preserve">lite entusiasme og nysgjerrighet. </w:t>
      </w:r>
    </w:p>
    <w:p w14:paraId="40FF144C" w14:textId="1BF09FFF" w:rsidR="00805F27" w:rsidRPr="00ED75E1" w:rsidRDefault="009923F3" w:rsidP="00E81486">
      <w:pPr>
        <w:jc w:val="both"/>
        <w:rPr>
          <w:rFonts w:ascii="Arial" w:eastAsia="Aptos" w:hAnsi="Arial" w:cs="Arial"/>
          <w:b/>
          <w:bCs/>
          <w:color w:val="000000"/>
          <w:sz w:val="28"/>
          <w:szCs w:val="28"/>
        </w:rPr>
      </w:pP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Refleksjons</w:t>
      </w:r>
      <w:r w:rsidR="00805F27"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spørsmål</w:t>
      </w: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:</w:t>
      </w:r>
    </w:p>
    <w:p w14:paraId="43051869" w14:textId="77777777" w:rsidR="005A3333" w:rsidRDefault="00852E40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Hvorfor oppstår motstand mot «beste praksis»? </w:t>
      </w:r>
    </w:p>
    <w:p w14:paraId="7A5D1769" w14:textId="3E078EFB" w:rsidR="009923F3" w:rsidRPr="00ED75E1" w:rsidRDefault="00805F27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Hvordan skape læring på </w:t>
      </w:r>
      <w:r w:rsidR="003E303C" w:rsidRPr="00ED75E1">
        <w:rPr>
          <w:rFonts w:ascii="Arial" w:hAnsi="Arial" w:cs="Arial"/>
          <w:sz w:val="28"/>
          <w:szCs w:val="28"/>
        </w:rPr>
        <w:t>tvers?</w:t>
      </w:r>
    </w:p>
    <w:p w14:paraId="38D9108F" w14:textId="230CCF9C" w:rsidR="009923F3" w:rsidRPr="00ED75E1" w:rsidRDefault="00DA073B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Hva kjennetegner</w:t>
      </w:r>
      <w:r w:rsidR="003B7A64" w:rsidRPr="00ED75E1">
        <w:rPr>
          <w:rFonts w:ascii="Arial" w:hAnsi="Arial" w:cs="Arial"/>
          <w:sz w:val="28"/>
          <w:szCs w:val="28"/>
        </w:rPr>
        <w:t xml:space="preserve"> de som har et</w:t>
      </w:r>
      <w:r w:rsidRPr="00ED75E1">
        <w:rPr>
          <w:rFonts w:ascii="Arial" w:hAnsi="Arial" w:cs="Arial"/>
          <w:sz w:val="28"/>
          <w:szCs w:val="28"/>
        </w:rPr>
        <w:t xml:space="preserve"> lavt sykefravær</w:t>
      </w:r>
      <w:r w:rsidR="003B7A64" w:rsidRPr="00ED75E1">
        <w:rPr>
          <w:rFonts w:ascii="Arial" w:hAnsi="Arial" w:cs="Arial"/>
          <w:sz w:val="28"/>
          <w:szCs w:val="28"/>
        </w:rPr>
        <w:t xml:space="preserve"> på din arbeidsplass</w:t>
      </w:r>
      <w:r w:rsidRPr="00ED75E1">
        <w:rPr>
          <w:rFonts w:ascii="Arial" w:hAnsi="Arial" w:cs="Arial"/>
          <w:sz w:val="28"/>
          <w:szCs w:val="28"/>
        </w:rPr>
        <w:t>?</w:t>
      </w:r>
    </w:p>
    <w:p w14:paraId="5E6E5FB0" w14:textId="77777777" w:rsidR="000532DB" w:rsidRDefault="000532DB" w:rsidP="00E81486">
      <w:pPr>
        <w:jc w:val="both"/>
        <w:rPr>
          <w:rFonts w:ascii="Arial" w:hAnsi="Arial" w:cs="Arial"/>
        </w:rPr>
      </w:pPr>
    </w:p>
    <w:p w14:paraId="4F32B2DE" w14:textId="77777777" w:rsidR="000532DB" w:rsidRDefault="000532DB" w:rsidP="00E81486">
      <w:pPr>
        <w:jc w:val="both"/>
        <w:rPr>
          <w:rFonts w:ascii="Arial" w:hAnsi="Arial" w:cs="Arial"/>
        </w:rPr>
      </w:pPr>
    </w:p>
    <w:p w14:paraId="7882DB7D" w14:textId="4B59CDA3" w:rsidR="00B76BE1" w:rsidRPr="00262D0F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262D0F">
        <w:rPr>
          <w:rFonts w:ascii="Arial" w:hAnsi="Arial" w:cs="Arial"/>
          <w:b/>
          <w:bCs/>
          <w:sz w:val="32"/>
          <w:szCs w:val="32"/>
        </w:rPr>
        <w:t xml:space="preserve">Case </w:t>
      </w:r>
      <w:r w:rsidR="0076161B" w:rsidRPr="00262D0F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262D0F">
        <w:rPr>
          <w:rFonts w:ascii="Arial" w:hAnsi="Arial" w:cs="Arial"/>
          <w:b/>
          <w:bCs/>
          <w:sz w:val="32"/>
          <w:szCs w:val="32"/>
        </w:rPr>
        <w:t>7: Nøkkel 1 – tillit som fundament</w:t>
      </w:r>
    </w:p>
    <w:p w14:paraId="54877E1D" w14:textId="50CE995C" w:rsidR="00B76BE1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Maria er sykmeldt for migrene. Lederen hennes</w:t>
      </w:r>
      <w:r w:rsidR="00D430E3" w:rsidRPr="00ED75E1">
        <w:rPr>
          <w:rFonts w:ascii="Arial" w:hAnsi="Arial" w:cs="Arial"/>
          <w:sz w:val="28"/>
          <w:szCs w:val="28"/>
        </w:rPr>
        <w:t xml:space="preserve"> </w:t>
      </w:r>
      <w:r w:rsidRPr="00ED75E1">
        <w:rPr>
          <w:rFonts w:ascii="Arial" w:hAnsi="Arial" w:cs="Arial"/>
          <w:sz w:val="28"/>
          <w:szCs w:val="28"/>
        </w:rPr>
        <w:t>er usikker</w:t>
      </w:r>
      <w:r w:rsidR="00FC481F" w:rsidRPr="00ED75E1">
        <w:rPr>
          <w:rFonts w:ascii="Arial" w:hAnsi="Arial" w:cs="Arial"/>
          <w:sz w:val="28"/>
          <w:szCs w:val="28"/>
        </w:rPr>
        <w:t xml:space="preserve"> og tenker</w:t>
      </w:r>
      <w:r w:rsidR="00491DB5">
        <w:rPr>
          <w:rFonts w:ascii="Arial" w:hAnsi="Arial" w:cs="Arial"/>
          <w:sz w:val="28"/>
          <w:szCs w:val="28"/>
        </w:rPr>
        <w:t>:</w:t>
      </w:r>
      <w:r w:rsidR="00FC481F" w:rsidRPr="00ED75E1">
        <w:rPr>
          <w:rFonts w:ascii="Arial" w:hAnsi="Arial" w:cs="Arial"/>
          <w:sz w:val="28"/>
          <w:szCs w:val="28"/>
        </w:rPr>
        <w:t xml:space="preserve"> </w:t>
      </w:r>
      <w:r w:rsidRPr="00ED75E1">
        <w:rPr>
          <w:rFonts w:ascii="Arial" w:hAnsi="Arial" w:cs="Arial"/>
          <w:sz w:val="28"/>
          <w:szCs w:val="28"/>
        </w:rPr>
        <w:t>«</w:t>
      </w:r>
      <w:r w:rsidR="00FC481F" w:rsidRPr="00ED75E1">
        <w:rPr>
          <w:rFonts w:ascii="Arial" w:hAnsi="Arial" w:cs="Arial"/>
          <w:sz w:val="28"/>
          <w:szCs w:val="28"/>
        </w:rPr>
        <w:t xml:space="preserve">er </w:t>
      </w:r>
      <w:r w:rsidRPr="00ED75E1">
        <w:rPr>
          <w:rFonts w:ascii="Arial" w:hAnsi="Arial" w:cs="Arial"/>
          <w:sz w:val="28"/>
          <w:szCs w:val="28"/>
        </w:rPr>
        <w:t>det egentlig så alvorlig?»</w:t>
      </w:r>
    </w:p>
    <w:p w14:paraId="71FE0B09" w14:textId="5A3689F5" w:rsidR="00510DBC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I samtaler stiller</w:t>
      </w:r>
      <w:r w:rsidR="00D430E3" w:rsidRPr="00ED75E1">
        <w:rPr>
          <w:rFonts w:ascii="Arial" w:hAnsi="Arial" w:cs="Arial"/>
          <w:sz w:val="28"/>
          <w:szCs w:val="28"/>
        </w:rPr>
        <w:t xml:space="preserve"> lederen</w:t>
      </w:r>
      <w:r w:rsidRPr="00ED75E1">
        <w:rPr>
          <w:rFonts w:ascii="Arial" w:hAnsi="Arial" w:cs="Arial"/>
          <w:sz w:val="28"/>
          <w:szCs w:val="28"/>
        </w:rPr>
        <w:t xml:space="preserve"> mange kontrollspørsmål, ber om dokumentasjon og antyder alternative forklaringer.</w:t>
      </w:r>
      <w:r w:rsidR="00FC481F" w:rsidRPr="00ED75E1">
        <w:rPr>
          <w:rFonts w:ascii="Arial" w:hAnsi="Arial" w:cs="Arial"/>
          <w:sz w:val="28"/>
          <w:szCs w:val="28"/>
        </w:rPr>
        <w:t xml:space="preserve"> Dette medfører at </w:t>
      </w:r>
      <w:r w:rsidRPr="00ED75E1">
        <w:rPr>
          <w:rFonts w:ascii="Arial" w:hAnsi="Arial" w:cs="Arial"/>
          <w:sz w:val="28"/>
          <w:szCs w:val="28"/>
        </w:rPr>
        <w:t>Maria trekker seg unna</w:t>
      </w:r>
      <w:r w:rsidR="00FC481F" w:rsidRPr="00ED75E1">
        <w:rPr>
          <w:rFonts w:ascii="Arial" w:hAnsi="Arial" w:cs="Arial"/>
          <w:sz w:val="28"/>
          <w:szCs w:val="28"/>
        </w:rPr>
        <w:t xml:space="preserve"> og at tilliten hun </w:t>
      </w:r>
      <w:r w:rsidR="00C50B04" w:rsidRPr="00ED75E1">
        <w:rPr>
          <w:rFonts w:ascii="Arial" w:hAnsi="Arial" w:cs="Arial"/>
          <w:sz w:val="28"/>
          <w:szCs w:val="28"/>
        </w:rPr>
        <w:t xml:space="preserve">tidligere </w:t>
      </w:r>
      <w:r w:rsidR="00FC481F" w:rsidRPr="00ED75E1">
        <w:rPr>
          <w:rFonts w:ascii="Arial" w:hAnsi="Arial" w:cs="Arial"/>
          <w:sz w:val="28"/>
          <w:szCs w:val="28"/>
        </w:rPr>
        <w:t xml:space="preserve">hadde til </w:t>
      </w:r>
      <w:r w:rsidR="00D430E3" w:rsidRPr="00ED75E1">
        <w:rPr>
          <w:rFonts w:ascii="Arial" w:hAnsi="Arial" w:cs="Arial"/>
          <w:sz w:val="28"/>
          <w:szCs w:val="28"/>
        </w:rPr>
        <w:t>sin leder,</w:t>
      </w:r>
      <w:r w:rsidR="00FC481F" w:rsidRPr="00ED75E1">
        <w:rPr>
          <w:rFonts w:ascii="Arial" w:hAnsi="Arial" w:cs="Arial"/>
          <w:sz w:val="28"/>
          <w:szCs w:val="28"/>
        </w:rPr>
        <w:t xml:space="preserve"> forsvinner </w:t>
      </w:r>
      <w:r w:rsidR="00C50B04" w:rsidRPr="00ED75E1">
        <w:rPr>
          <w:rFonts w:ascii="Arial" w:hAnsi="Arial" w:cs="Arial"/>
          <w:sz w:val="28"/>
          <w:szCs w:val="28"/>
        </w:rPr>
        <w:t>mer og mer</w:t>
      </w:r>
      <w:r w:rsidRPr="00ED75E1">
        <w:rPr>
          <w:rFonts w:ascii="Arial" w:hAnsi="Arial" w:cs="Arial"/>
          <w:sz w:val="28"/>
          <w:szCs w:val="28"/>
        </w:rPr>
        <w:t>.</w:t>
      </w:r>
    </w:p>
    <w:p w14:paraId="14507EF1" w14:textId="489B1F93" w:rsidR="009740A0" w:rsidRPr="00ED75E1" w:rsidRDefault="00510DBC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Refleksjon</w:t>
      </w:r>
      <w:r w:rsidR="009740A0"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sspørsmål</w:t>
      </w: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:</w:t>
      </w:r>
      <w:r w:rsidR="009740A0" w:rsidRPr="00ED75E1">
        <w:rPr>
          <w:rFonts w:ascii="Arial" w:hAnsi="Arial" w:cs="Arial"/>
          <w:sz w:val="28"/>
          <w:szCs w:val="28"/>
        </w:rPr>
        <w:t xml:space="preserve"> </w:t>
      </w:r>
    </w:p>
    <w:p w14:paraId="0325644B" w14:textId="5919B6EB" w:rsidR="009740A0" w:rsidRPr="00ED75E1" w:rsidRDefault="009740A0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Hvordan kan ledere klare å </w:t>
      </w:r>
      <w:r w:rsidR="00565FFC" w:rsidRPr="00ED75E1">
        <w:rPr>
          <w:rFonts w:ascii="Arial" w:hAnsi="Arial" w:cs="Arial"/>
          <w:sz w:val="28"/>
          <w:szCs w:val="28"/>
        </w:rPr>
        <w:t xml:space="preserve">validere </w:t>
      </w:r>
      <w:r w:rsidR="00656FEF" w:rsidRPr="00ED75E1">
        <w:rPr>
          <w:rFonts w:ascii="Arial" w:hAnsi="Arial" w:cs="Arial"/>
          <w:sz w:val="28"/>
          <w:szCs w:val="28"/>
        </w:rPr>
        <w:t>medarbeiderens opplevelse</w:t>
      </w:r>
      <w:r w:rsidR="00391A0F" w:rsidRPr="00ED75E1">
        <w:rPr>
          <w:rFonts w:ascii="Arial" w:hAnsi="Arial" w:cs="Arial"/>
          <w:sz w:val="28"/>
          <w:szCs w:val="28"/>
        </w:rPr>
        <w:t>, når</w:t>
      </w:r>
      <w:r w:rsidR="00BC360F" w:rsidRPr="00ED75E1">
        <w:rPr>
          <w:rFonts w:ascii="Arial" w:hAnsi="Arial" w:cs="Arial"/>
          <w:sz w:val="28"/>
          <w:szCs w:val="28"/>
        </w:rPr>
        <w:t xml:space="preserve"> lederen</w:t>
      </w:r>
      <w:r w:rsidR="00391A0F" w:rsidRPr="00ED75E1">
        <w:rPr>
          <w:rFonts w:ascii="Arial" w:hAnsi="Arial" w:cs="Arial"/>
          <w:sz w:val="28"/>
          <w:szCs w:val="28"/>
        </w:rPr>
        <w:t xml:space="preserve"> selv kjenner på tvil? </w:t>
      </w:r>
    </w:p>
    <w:p w14:paraId="71EC4D4F" w14:textId="4A8B4D2E" w:rsidR="00510DBC" w:rsidRPr="00ED75E1" w:rsidRDefault="00510DBC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ED75E1">
        <w:rPr>
          <w:rFonts w:ascii="Arial" w:eastAsia="Aptos" w:hAnsi="Arial" w:cs="Arial"/>
          <w:color w:val="000000" w:themeColor="text1"/>
          <w:sz w:val="28"/>
          <w:szCs w:val="28"/>
        </w:rPr>
        <w:t>Hv</w:t>
      </w:r>
      <w:r w:rsidR="00B27E47" w:rsidRPr="00ED75E1">
        <w:rPr>
          <w:rFonts w:ascii="Arial" w:eastAsia="Aptos" w:hAnsi="Arial" w:cs="Arial"/>
          <w:color w:val="000000" w:themeColor="text1"/>
          <w:sz w:val="28"/>
          <w:szCs w:val="28"/>
        </w:rPr>
        <w:t>ordan kan opplevelse av</w:t>
      </w:r>
      <w:r w:rsidRPr="00ED75E1">
        <w:rPr>
          <w:rFonts w:ascii="Arial" w:eastAsia="Aptos" w:hAnsi="Arial" w:cs="Arial"/>
          <w:color w:val="000000" w:themeColor="text1"/>
          <w:sz w:val="28"/>
          <w:szCs w:val="28"/>
        </w:rPr>
        <w:t xml:space="preserve"> mistillit </w:t>
      </w:r>
      <w:r w:rsidR="00B27E47" w:rsidRPr="00ED75E1">
        <w:rPr>
          <w:rFonts w:ascii="Arial" w:eastAsia="Aptos" w:hAnsi="Arial" w:cs="Arial"/>
          <w:color w:val="000000" w:themeColor="text1"/>
          <w:sz w:val="28"/>
          <w:szCs w:val="28"/>
        </w:rPr>
        <w:t xml:space="preserve">påvirke et </w:t>
      </w:r>
      <w:r w:rsidRPr="00ED75E1">
        <w:rPr>
          <w:rFonts w:ascii="Arial" w:eastAsia="Aptos" w:hAnsi="Arial" w:cs="Arial"/>
          <w:color w:val="000000" w:themeColor="text1"/>
          <w:sz w:val="28"/>
          <w:szCs w:val="28"/>
        </w:rPr>
        <w:t>sykefraværsforløp?</w:t>
      </w:r>
    </w:p>
    <w:p w14:paraId="74D50E93" w14:textId="77777777" w:rsidR="000532DB" w:rsidRDefault="000532DB" w:rsidP="00E81486">
      <w:pPr>
        <w:jc w:val="both"/>
        <w:rPr>
          <w:rFonts w:ascii="Arial" w:eastAsia="Aptos" w:hAnsi="Arial" w:cs="Arial"/>
          <w:color w:val="000000" w:themeColor="text1"/>
        </w:rPr>
      </w:pPr>
    </w:p>
    <w:p w14:paraId="228E34BF" w14:textId="77777777" w:rsidR="000532DB" w:rsidRDefault="000532DB" w:rsidP="00E81486">
      <w:pPr>
        <w:jc w:val="both"/>
        <w:rPr>
          <w:rFonts w:ascii="Arial" w:eastAsia="Aptos" w:hAnsi="Arial" w:cs="Arial"/>
          <w:color w:val="000000" w:themeColor="text1"/>
        </w:rPr>
      </w:pPr>
    </w:p>
    <w:p w14:paraId="37FBD354" w14:textId="2C9D1DD5" w:rsidR="00B76BE1" w:rsidRPr="00262D0F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262D0F">
        <w:rPr>
          <w:rFonts w:ascii="Arial" w:hAnsi="Arial" w:cs="Arial"/>
          <w:b/>
          <w:bCs/>
          <w:sz w:val="32"/>
          <w:szCs w:val="32"/>
        </w:rPr>
        <w:lastRenderedPageBreak/>
        <w:t xml:space="preserve">Case </w:t>
      </w:r>
      <w:r w:rsidR="00431891" w:rsidRPr="00262D0F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262D0F">
        <w:rPr>
          <w:rFonts w:ascii="Arial" w:hAnsi="Arial" w:cs="Arial"/>
          <w:b/>
          <w:bCs/>
          <w:sz w:val="32"/>
          <w:szCs w:val="32"/>
        </w:rPr>
        <w:t>8: Nøkkel 2–5 – fleksibilitet og styring i balanse</w:t>
      </w:r>
    </w:p>
    <w:p w14:paraId="6F22D39E" w14:textId="10445AAE" w:rsidR="00B76BE1" w:rsidRPr="00ED75E1" w:rsidRDefault="0069792E" w:rsidP="00E81486">
      <w:pPr>
        <w:spacing w:line="300" w:lineRule="atLeast"/>
        <w:jc w:val="both"/>
        <w:rPr>
          <w:rFonts w:ascii="Arial" w:eastAsia="Times New Roman" w:hAnsi="Arial" w:cs="Arial"/>
          <w:sz w:val="28"/>
          <w:szCs w:val="28"/>
          <w:lang w:eastAsia="nb-NO"/>
        </w:rPr>
      </w:pPr>
      <w:r w:rsidRPr="00ED75E1">
        <w:rPr>
          <w:rFonts w:ascii="Arial" w:hAnsi="Arial" w:cs="Arial"/>
          <w:sz w:val="28"/>
          <w:szCs w:val="28"/>
        </w:rPr>
        <w:t xml:space="preserve">Petter jobber som </w:t>
      </w:r>
      <w:r w:rsidR="35CEDC58" w:rsidRPr="00ED75E1">
        <w:rPr>
          <w:rFonts w:ascii="Arial" w:hAnsi="Arial" w:cs="Arial"/>
          <w:sz w:val="28"/>
          <w:szCs w:val="28"/>
        </w:rPr>
        <w:t>kokk</w:t>
      </w:r>
      <w:r w:rsidRPr="00ED75E1">
        <w:rPr>
          <w:rFonts w:ascii="Arial" w:hAnsi="Arial" w:cs="Arial"/>
          <w:sz w:val="28"/>
          <w:szCs w:val="28"/>
        </w:rPr>
        <w:t xml:space="preserve"> og er tilbake etter skade. </w:t>
      </w:r>
      <w:r w:rsidR="00AD25CE" w:rsidRPr="00ED75E1">
        <w:rPr>
          <w:rFonts w:ascii="Arial" w:eastAsia="Times New Roman" w:hAnsi="Arial" w:cs="Arial"/>
          <w:sz w:val="28"/>
          <w:szCs w:val="28"/>
          <w:lang w:eastAsia="nb-NO"/>
        </w:rPr>
        <w:t xml:space="preserve">Han er motivert for å bidra, men er fortsatt i en rehabiliteringsfase og har behov for tilpasninger. </w:t>
      </w:r>
      <w:r w:rsidRPr="00ED75E1">
        <w:rPr>
          <w:rFonts w:ascii="Arial" w:hAnsi="Arial" w:cs="Arial"/>
          <w:sz w:val="28"/>
          <w:szCs w:val="28"/>
        </w:rPr>
        <w:t>Han ønsker fleksibilitet, men avdelingen er presset og trenger forutsigbarhet.</w:t>
      </w:r>
    </w:p>
    <w:p w14:paraId="3BDB9CFF" w14:textId="70C4C384" w:rsidR="00510DBC" w:rsidRPr="00ED75E1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Lederen forsøker å være imøtekommende, men opplever a</w:t>
      </w:r>
      <w:r w:rsidR="007F6904" w:rsidRPr="00ED75E1">
        <w:rPr>
          <w:rFonts w:ascii="Arial" w:hAnsi="Arial" w:cs="Arial"/>
          <w:sz w:val="28"/>
          <w:szCs w:val="28"/>
        </w:rPr>
        <w:t xml:space="preserve">t </w:t>
      </w:r>
      <w:r w:rsidR="002B1A87" w:rsidRPr="00ED75E1">
        <w:rPr>
          <w:rFonts w:ascii="Arial" w:hAnsi="Arial" w:cs="Arial"/>
          <w:sz w:val="28"/>
          <w:szCs w:val="28"/>
        </w:rPr>
        <w:t>oppmøte</w:t>
      </w:r>
      <w:r w:rsidR="000061A0">
        <w:rPr>
          <w:rFonts w:ascii="Arial" w:hAnsi="Arial" w:cs="Arial"/>
          <w:sz w:val="28"/>
          <w:szCs w:val="28"/>
        </w:rPr>
        <w:t>t</w:t>
      </w:r>
      <w:r w:rsidR="002B1A87" w:rsidRPr="00ED75E1">
        <w:rPr>
          <w:rFonts w:ascii="Arial" w:hAnsi="Arial" w:cs="Arial"/>
          <w:sz w:val="28"/>
          <w:szCs w:val="28"/>
        </w:rPr>
        <w:t xml:space="preserve"> til Petter er uforutsigbart</w:t>
      </w:r>
      <w:r w:rsidRPr="00ED75E1">
        <w:rPr>
          <w:rFonts w:ascii="Arial" w:hAnsi="Arial" w:cs="Arial"/>
          <w:sz w:val="28"/>
          <w:szCs w:val="28"/>
        </w:rPr>
        <w:t>.</w:t>
      </w:r>
      <w:r w:rsidR="002B1A87" w:rsidRPr="00ED75E1">
        <w:rPr>
          <w:rFonts w:ascii="Arial" w:hAnsi="Arial" w:cs="Arial"/>
          <w:sz w:val="28"/>
          <w:szCs w:val="28"/>
        </w:rPr>
        <w:t xml:space="preserve"> </w:t>
      </w:r>
      <w:r w:rsidRPr="00ED75E1">
        <w:rPr>
          <w:rFonts w:ascii="Arial" w:hAnsi="Arial" w:cs="Arial"/>
          <w:sz w:val="28"/>
          <w:szCs w:val="28"/>
        </w:rPr>
        <w:t xml:space="preserve">Samtidig føler Petter seg presset </w:t>
      </w:r>
      <w:r w:rsidR="002B1A87" w:rsidRPr="00ED75E1">
        <w:rPr>
          <w:rFonts w:ascii="Arial" w:hAnsi="Arial" w:cs="Arial"/>
          <w:sz w:val="28"/>
          <w:szCs w:val="28"/>
        </w:rPr>
        <w:t xml:space="preserve">til å </w:t>
      </w:r>
      <w:r w:rsidR="00E42548" w:rsidRPr="00ED75E1">
        <w:rPr>
          <w:rFonts w:ascii="Arial" w:hAnsi="Arial" w:cs="Arial"/>
          <w:sz w:val="28"/>
          <w:szCs w:val="28"/>
        </w:rPr>
        <w:t xml:space="preserve">følge en bestemt oppfølgingsplan, selv om han er utrygg på egen helse og kapasitet. En kapasitet som varierer fra dag til dag. </w:t>
      </w:r>
    </w:p>
    <w:p w14:paraId="4A1839F6" w14:textId="67DF925D" w:rsidR="00282703" w:rsidRDefault="00510DBC" w:rsidP="00E81486">
      <w:pPr>
        <w:spacing w:after="0" w:line="300" w:lineRule="atLeast"/>
        <w:jc w:val="both"/>
        <w:rPr>
          <w:rFonts w:ascii="Arial" w:eastAsia="Aptos" w:hAnsi="Arial" w:cs="Arial"/>
          <w:b/>
          <w:bCs/>
          <w:color w:val="000000"/>
          <w:sz w:val="28"/>
          <w:szCs w:val="28"/>
        </w:rPr>
      </w:pP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Refleksjon</w:t>
      </w:r>
      <w:r w:rsidR="00282703"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sspørsmål</w:t>
      </w:r>
      <w:r w:rsidRPr="00ED75E1">
        <w:rPr>
          <w:rFonts w:ascii="Arial" w:eastAsia="Aptos" w:hAnsi="Arial" w:cs="Arial"/>
          <w:b/>
          <w:bCs/>
          <w:color w:val="000000"/>
          <w:sz w:val="28"/>
          <w:szCs w:val="28"/>
        </w:rPr>
        <w:t>:</w:t>
      </w:r>
    </w:p>
    <w:p w14:paraId="27E871D0" w14:textId="77777777" w:rsidR="00B43670" w:rsidRPr="00ED75E1" w:rsidRDefault="00B43670" w:rsidP="00E81486">
      <w:pPr>
        <w:spacing w:after="0" w:line="300" w:lineRule="atLeast"/>
        <w:jc w:val="both"/>
        <w:rPr>
          <w:rFonts w:ascii="Arial" w:eastAsia="Aptos" w:hAnsi="Arial" w:cs="Arial"/>
          <w:b/>
          <w:bCs/>
          <w:color w:val="000000"/>
          <w:sz w:val="28"/>
          <w:szCs w:val="28"/>
        </w:rPr>
      </w:pPr>
    </w:p>
    <w:p w14:paraId="31A33129" w14:textId="77777777" w:rsidR="00B37887" w:rsidRDefault="00282703" w:rsidP="00E81486">
      <w:pPr>
        <w:spacing w:after="0" w:line="300" w:lineRule="atLeast"/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>Hvordan kan leder sikre gradvis og stabil tilbakeføring for Petter, uten at det oppstår organisatorisk risiko?</w:t>
      </w:r>
    </w:p>
    <w:p w14:paraId="46B87578" w14:textId="77777777" w:rsidR="00B37887" w:rsidRDefault="00B37887" w:rsidP="00E81486">
      <w:pPr>
        <w:spacing w:after="0" w:line="300" w:lineRule="atLeast"/>
        <w:jc w:val="both"/>
        <w:rPr>
          <w:rFonts w:ascii="Arial" w:hAnsi="Arial" w:cs="Arial"/>
          <w:sz w:val="28"/>
          <w:szCs w:val="28"/>
        </w:rPr>
      </w:pPr>
    </w:p>
    <w:p w14:paraId="07805BD5" w14:textId="5CA1D014" w:rsidR="00AD25CE" w:rsidRPr="00ED75E1" w:rsidRDefault="002D13F5" w:rsidP="00E81486">
      <w:pPr>
        <w:spacing w:after="0" w:line="300" w:lineRule="atLeast"/>
        <w:jc w:val="both"/>
        <w:rPr>
          <w:rFonts w:ascii="Arial" w:hAnsi="Arial" w:cs="Arial"/>
          <w:sz w:val="28"/>
          <w:szCs w:val="28"/>
        </w:rPr>
      </w:pPr>
      <w:r w:rsidRPr="00ED75E1">
        <w:rPr>
          <w:rFonts w:ascii="Arial" w:hAnsi="Arial" w:cs="Arial"/>
          <w:sz w:val="28"/>
          <w:szCs w:val="28"/>
        </w:rPr>
        <w:t xml:space="preserve">Hvordan kan alle medarbeidere inkluderes </w:t>
      </w:r>
      <w:r w:rsidR="00B16E3F" w:rsidRPr="00ED75E1">
        <w:rPr>
          <w:rFonts w:ascii="Arial" w:hAnsi="Arial" w:cs="Arial"/>
          <w:sz w:val="28"/>
          <w:szCs w:val="28"/>
        </w:rPr>
        <w:t xml:space="preserve">i </w:t>
      </w:r>
      <w:r w:rsidR="005C7A42" w:rsidRPr="00ED75E1">
        <w:rPr>
          <w:rFonts w:ascii="Arial" w:hAnsi="Arial" w:cs="Arial"/>
          <w:sz w:val="28"/>
          <w:szCs w:val="28"/>
        </w:rPr>
        <w:t>dialogen om- og utviklingen av</w:t>
      </w:r>
      <w:r w:rsidR="00B16E3F" w:rsidRPr="00ED75E1">
        <w:rPr>
          <w:rFonts w:ascii="Arial" w:hAnsi="Arial" w:cs="Arial"/>
          <w:sz w:val="28"/>
          <w:szCs w:val="28"/>
        </w:rPr>
        <w:t xml:space="preserve"> felles rammer </w:t>
      </w:r>
      <w:r w:rsidR="00D60B46" w:rsidRPr="00ED75E1">
        <w:rPr>
          <w:rFonts w:ascii="Arial" w:hAnsi="Arial" w:cs="Arial"/>
          <w:sz w:val="28"/>
          <w:szCs w:val="28"/>
        </w:rPr>
        <w:t>for tilrettelegging, informasjons</w:t>
      </w:r>
      <w:r w:rsidR="00FD74E9" w:rsidRPr="00ED75E1">
        <w:rPr>
          <w:rFonts w:ascii="Arial" w:hAnsi="Arial" w:cs="Arial"/>
          <w:sz w:val="28"/>
          <w:szCs w:val="28"/>
        </w:rPr>
        <w:t>flyt</w:t>
      </w:r>
      <w:r w:rsidR="00D60B46" w:rsidRPr="00ED75E1">
        <w:rPr>
          <w:rFonts w:ascii="Arial" w:hAnsi="Arial" w:cs="Arial"/>
          <w:sz w:val="28"/>
          <w:szCs w:val="28"/>
        </w:rPr>
        <w:t xml:space="preserve"> og oppgave</w:t>
      </w:r>
      <w:r w:rsidR="00FD74E9" w:rsidRPr="00ED75E1">
        <w:rPr>
          <w:rFonts w:ascii="Arial" w:hAnsi="Arial" w:cs="Arial"/>
          <w:sz w:val="28"/>
          <w:szCs w:val="28"/>
        </w:rPr>
        <w:t>deling</w:t>
      </w:r>
      <w:r w:rsidR="00AD25CE" w:rsidRPr="00ED75E1">
        <w:rPr>
          <w:rFonts w:ascii="Arial" w:hAnsi="Arial" w:cs="Arial"/>
          <w:sz w:val="28"/>
          <w:szCs w:val="28"/>
        </w:rPr>
        <w:t xml:space="preserve">? </w:t>
      </w:r>
    </w:p>
    <w:p w14:paraId="18829087" w14:textId="77777777" w:rsidR="00510DBC" w:rsidRPr="00B37887" w:rsidRDefault="00510DBC" w:rsidP="00E81486">
      <w:pPr>
        <w:jc w:val="both"/>
        <w:rPr>
          <w:rFonts w:ascii="Arial" w:hAnsi="Arial" w:cs="Arial"/>
          <w:sz w:val="28"/>
          <w:szCs w:val="28"/>
        </w:rPr>
      </w:pPr>
    </w:p>
    <w:p w14:paraId="372BCA19" w14:textId="76CEF759" w:rsidR="00B76BE1" w:rsidRPr="00262D0F" w:rsidRDefault="0069792E" w:rsidP="00E81486">
      <w:pPr>
        <w:pStyle w:val="Overskrift1"/>
        <w:jc w:val="both"/>
        <w:rPr>
          <w:rFonts w:ascii="Arial" w:hAnsi="Arial" w:cs="Arial"/>
          <w:sz w:val="32"/>
          <w:szCs w:val="32"/>
        </w:rPr>
      </w:pPr>
      <w:r w:rsidRPr="00262D0F">
        <w:rPr>
          <w:rFonts w:ascii="Arial" w:hAnsi="Arial" w:cs="Arial"/>
          <w:b/>
          <w:bCs/>
          <w:sz w:val="32"/>
          <w:szCs w:val="32"/>
        </w:rPr>
        <w:t xml:space="preserve">Case </w:t>
      </w:r>
      <w:r w:rsidR="00AF79CC" w:rsidRPr="00262D0F">
        <w:rPr>
          <w:rFonts w:ascii="Arial" w:hAnsi="Arial" w:cs="Arial"/>
          <w:b/>
          <w:bCs/>
          <w:sz w:val="32"/>
          <w:szCs w:val="32"/>
        </w:rPr>
        <w:t xml:space="preserve">til episode </w:t>
      </w:r>
      <w:r w:rsidRPr="00262D0F">
        <w:rPr>
          <w:rFonts w:ascii="Arial" w:hAnsi="Arial" w:cs="Arial"/>
          <w:b/>
          <w:bCs/>
          <w:sz w:val="32"/>
          <w:szCs w:val="32"/>
        </w:rPr>
        <w:t>9: Nøkkel 6–10 – kreativitet og tilhørighet</w:t>
      </w:r>
    </w:p>
    <w:p w14:paraId="4B6077F6" w14:textId="143E477D" w:rsidR="00B76BE1" w:rsidRPr="00C07B9E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t>Elin er sykmeldt etter en alvorlig skulderskade</w:t>
      </w:r>
      <w:r w:rsidR="00F54D1A" w:rsidRPr="00C07B9E">
        <w:rPr>
          <w:rFonts w:ascii="Arial" w:hAnsi="Arial" w:cs="Arial"/>
          <w:sz w:val="28"/>
          <w:szCs w:val="28"/>
        </w:rPr>
        <w:t xml:space="preserve"> og </w:t>
      </w:r>
      <w:r w:rsidRPr="00C07B9E">
        <w:rPr>
          <w:rFonts w:ascii="Arial" w:hAnsi="Arial" w:cs="Arial"/>
          <w:sz w:val="28"/>
          <w:szCs w:val="28"/>
        </w:rPr>
        <w:t xml:space="preserve">kan ikke utføre sine vanlige oppgaver på </w:t>
      </w:r>
      <w:r w:rsidR="1CEC3F4B" w:rsidRPr="00C07B9E">
        <w:rPr>
          <w:rFonts w:ascii="Arial" w:hAnsi="Arial" w:cs="Arial"/>
          <w:sz w:val="28"/>
          <w:szCs w:val="28"/>
        </w:rPr>
        <w:t>senge</w:t>
      </w:r>
      <w:r w:rsidRPr="00C07B9E">
        <w:rPr>
          <w:rFonts w:ascii="Arial" w:hAnsi="Arial" w:cs="Arial"/>
          <w:sz w:val="28"/>
          <w:szCs w:val="28"/>
        </w:rPr>
        <w:t>posten.</w:t>
      </w:r>
    </w:p>
    <w:p w14:paraId="4FC14687" w14:textId="7B92186C" w:rsidR="00B76BE1" w:rsidRPr="00C07B9E" w:rsidRDefault="0069792E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t>Alternativet er langvarig fravær – eller å tenke nytt</w:t>
      </w:r>
      <w:r w:rsidR="003714A1" w:rsidRPr="00C07B9E">
        <w:rPr>
          <w:rFonts w:ascii="Arial" w:hAnsi="Arial" w:cs="Arial"/>
          <w:sz w:val="28"/>
          <w:szCs w:val="28"/>
        </w:rPr>
        <w:t xml:space="preserve"> </w:t>
      </w:r>
      <w:r w:rsidR="002958A8" w:rsidRPr="00C07B9E">
        <w:rPr>
          <w:rFonts w:ascii="Arial" w:hAnsi="Arial" w:cs="Arial"/>
          <w:sz w:val="28"/>
          <w:szCs w:val="28"/>
        </w:rPr>
        <w:t>både</w:t>
      </w:r>
      <w:r w:rsidR="00E32636">
        <w:rPr>
          <w:rFonts w:ascii="Arial" w:hAnsi="Arial" w:cs="Arial"/>
          <w:sz w:val="28"/>
          <w:szCs w:val="28"/>
        </w:rPr>
        <w:t xml:space="preserve"> </w:t>
      </w:r>
      <w:r w:rsidR="002958A8" w:rsidRPr="00C07B9E">
        <w:rPr>
          <w:rFonts w:ascii="Arial" w:hAnsi="Arial" w:cs="Arial"/>
          <w:sz w:val="28"/>
          <w:szCs w:val="28"/>
        </w:rPr>
        <w:t>når det gjelder oppgaver og arbeidstid.</w:t>
      </w:r>
    </w:p>
    <w:p w14:paraId="10CB5FCE" w14:textId="074859A6" w:rsidR="00B76BE1" w:rsidRPr="00C07B9E" w:rsidRDefault="003714A1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t>Lederen til El</w:t>
      </w:r>
      <w:r w:rsidR="000F3356" w:rsidRPr="00C07B9E">
        <w:rPr>
          <w:rFonts w:ascii="Arial" w:hAnsi="Arial" w:cs="Arial"/>
          <w:sz w:val="28"/>
          <w:szCs w:val="28"/>
        </w:rPr>
        <w:t>in</w:t>
      </w:r>
      <w:r w:rsidR="00E32636">
        <w:rPr>
          <w:rFonts w:ascii="Arial" w:hAnsi="Arial" w:cs="Arial"/>
          <w:sz w:val="28"/>
          <w:szCs w:val="28"/>
        </w:rPr>
        <w:t xml:space="preserve"> </w:t>
      </w:r>
      <w:r w:rsidR="0069792E" w:rsidRPr="00C07B9E">
        <w:rPr>
          <w:rFonts w:ascii="Arial" w:hAnsi="Arial" w:cs="Arial"/>
          <w:sz w:val="28"/>
          <w:szCs w:val="28"/>
        </w:rPr>
        <w:t xml:space="preserve">foreslår at hun midlertidig </w:t>
      </w:r>
      <w:r w:rsidRPr="00C07B9E">
        <w:rPr>
          <w:rFonts w:ascii="Arial" w:hAnsi="Arial" w:cs="Arial"/>
          <w:sz w:val="28"/>
          <w:szCs w:val="28"/>
        </w:rPr>
        <w:t xml:space="preserve">kan </w:t>
      </w:r>
      <w:r w:rsidR="0069792E" w:rsidRPr="00C07B9E">
        <w:rPr>
          <w:rFonts w:ascii="Arial" w:hAnsi="Arial" w:cs="Arial"/>
          <w:sz w:val="28"/>
          <w:szCs w:val="28"/>
        </w:rPr>
        <w:t>jobbe med pasientinformasjon, opplæring av nyansatte og forbedringsarbeid.</w:t>
      </w:r>
    </w:p>
    <w:p w14:paraId="0FFF66D9" w14:textId="30380395" w:rsidR="00B76BE1" w:rsidRPr="00C07B9E" w:rsidRDefault="00125C83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t>Elin blir kjempeglad for forslaget, men noen kollegaer reagerer</w:t>
      </w:r>
      <w:r w:rsidR="003714A1" w:rsidRPr="00C07B9E">
        <w:rPr>
          <w:rFonts w:ascii="Arial" w:hAnsi="Arial" w:cs="Arial"/>
          <w:sz w:val="28"/>
          <w:szCs w:val="28"/>
        </w:rPr>
        <w:t xml:space="preserve"> </w:t>
      </w:r>
      <w:r w:rsidRPr="00C07B9E">
        <w:rPr>
          <w:rFonts w:ascii="Arial" w:hAnsi="Arial" w:cs="Arial"/>
          <w:sz w:val="28"/>
          <w:szCs w:val="28"/>
        </w:rPr>
        <w:t>veldig negativt. Deres opplevelse er at E</w:t>
      </w:r>
      <w:r w:rsidR="003714A1" w:rsidRPr="00C07B9E">
        <w:rPr>
          <w:rFonts w:ascii="Arial" w:hAnsi="Arial" w:cs="Arial"/>
          <w:sz w:val="28"/>
          <w:szCs w:val="28"/>
        </w:rPr>
        <w:t>lin på sett og vis «</w:t>
      </w:r>
      <w:r w:rsidRPr="00C07B9E">
        <w:rPr>
          <w:rFonts w:ascii="Arial" w:hAnsi="Arial" w:cs="Arial"/>
          <w:sz w:val="28"/>
          <w:szCs w:val="28"/>
        </w:rPr>
        <w:t xml:space="preserve">slipper unna» og de snakker høyt om det når Elin ikke er </w:t>
      </w:r>
      <w:r w:rsidR="001A035A" w:rsidRPr="00C07B9E">
        <w:rPr>
          <w:rFonts w:ascii="Arial" w:hAnsi="Arial" w:cs="Arial"/>
          <w:sz w:val="28"/>
          <w:szCs w:val="28"/>
        </w:rPr>
        <w:t>til stede</w:t>
      </w:r>
      <w:r w:rsidR="003714A1" w:rsidRPr="00C07B9E">
        <w:rPr>
          <w:rFonts w:ascii="Arial" w:hAnsi="Arial" w:cs="Arial"/>
          <w:sz w:val="28"/>
          <w:szCs w:val="28"/>
        </w:rPr>
        <w:t>.</w:t>
      </w:r>
    </w:p>
    <w:p w14:paraId="6483A1D8" w14:textId="701FB41B" w:rsidR="002B46DE" w:rsidRPr="00C07B9E" w:rsidRDefault="00696BCE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t xml:space="preserve">Selv om Elin opplever det som godt å kunne bidra, </w:t>
      </w:r>
      <w:r w:rsidR="004D673A" w:rsidRPr="00C07B9E">
        <w:rPr>
          <w:rFonts w:ascii="Arial" w:hAnsi="Arial" w:cs="Arial"/>
          <w:sz w:val="28"/>
          <w:szCs w:val="28"/>
        </w:rPr>
        <w:t>ser</w:t>
      </w:r>
      <w:r w:rsidRPr="00C07B9E">
        <w:rPr>
          <w:rFonts w:ascii="Arial" w:hAnsi="Arial" w:cs="Arial"/>
          <w:sz w:val="28"/>
          <w:szCs w:val="28"/>
        </w:rPr>
        <w:t xml:space="preserve"> </w:t>
      </w:r>
      <w:r w:rsidR="0003196E" w:rsidRPr="00C07B9E">
        <w:rPr>
          <w:rFonts w:ascii="Arial" w:hAnsi="Arial" w:cs="Arial"/>
          <w:sz w:val="28"/>
          <w:szCs w:val="28"/>
        </w:rPr>
        <w:t>hennes leder</w:t>
      </w:r>
      <w:r w:rsidRPr="00C07B9E">
        <w:rPr>
          <w:rFonts w:ascii="Arial" w:hAnsi="Arial" w:cs="Arial"/>
          <w:sz w:val="28"/>
          <w:szCs w:val="28"/>
        </w:rPr>
        <w:t xml:space="preserve"> at </w:t>
      </w:r>
      <w:r w:rsidR="004D673A" w:rsidRPr="00C07B9E">
        <w:rPr>
          <w:rFonts w:ascii="Arial" w:hAnsi="Arial" w:cs="Arial"/>
          <w:sz w:val="28"/>
          <w:szCs w:val="28"/>
        </w:rPr>
        <w:t>tilretteleggingen har medført både</w:t>
      </w:r>
      <w:r w:rsidR="00B35CAB" w:rsidRPr="00C07B9E">
        <w:rPr>
          <w:rFonts w:ascii="Arial" w:hAnsi="Arial" w:cs="Arial"/>
          <w:sz w:val="28"/>
          <w:szCs w:val="28"/>
        </w:rPr>
        <w:t xml:space="preserve"> </w:t>
      </w:r>
      <w:r w:rsidR="00F23947" w:rsidRPr="00C07B9E">
        <w:rPr>
          <w:rFonts w:ascii="Arial" w:hAnsi="Arial" w:cs="Arial"/>
          <w:sz w:val="28"/>
          <w:szCs w:val="28"/>
        </w:rPr>
        <w:t xml:space="preserve">baksnakking og </w:t>
      </w:r>
      <w:r w:rsidR="002B46DE" w:rsidRPr="00C07B9E">
        <w:rPr>
          <w:rFonts w:ascii="Arial" w:hAnsi="Arial" w:cs="Arial"/>
          <w:sz w:val="28"/>
          <w:szCs w:val="28"/>
        </w:rPr>
        <w:t>negativ stemning i arbeidsmiljøet</w:t>
      </w:r>
      <w:r w:rsidR="00B35CAB" w:rsidRPr="00C07B9E">
        <w:rPr>
          <w:rFonts w:ascii="Arial" w:hAnsi="Arial" w:cs="Arial"/>
          <w:sz w:val="28"/>
          <w:szCs w:val="28"/>
        </w:rPr>
        <w:t xml:space="preserve">. </w:t>
      </w:r>
    </w:p>
    <w:p w14:paraId="2B417F3B" w14:textId="2EB4ADFD" w:rsidR="0013423C" w:rsidRPr="00C07B9E" w:rsidRDefault="007021AA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eastAsia="Aptos" w:hAnsi="Arial" w:cs="Arial"/>
          <w:b/>
          <w:bCs/>
          <w:color w:val="000000"/>
          <w:sz w:val="28"/>
          <w:szCs w:val="28"/>
        </w:rPr>
        <w:t>Refleksjon</w:t>
      </w:r>
      <w:r w:rsidR="002B46DE" w:rsidRPr="00C07B9E">
        <w:rPr>
          <w:rFonts w:ascii="Arial" w:eastAsia="Aptos" w:hAnsi="Arial" w:cs="Arial"/>
          <w:b/>
          <w:bCs/>
          <w:color w:val="000000"/>
          <w:sz w:val="28"/>
          <w:szCs w:val="28"/>
        </w:rPr>
        <w:t>sspørsmål</w:t>
      </w:r>
      <w:r w:rsidRPr="00C07B9E">
        <w:rPr>
          <w:rFonts w:ascii="Arial" w:eastAsia="Aptos" w:hAnsi="Arial" w:cs="Arial"/>
          <w:b/>
          <w:bCs/>
          <w:color w:val="000000"/>
          <w:sz w:val="28"/>
          <w:szCs w:val="28"/>
        </w:rPr>
        <w:t>:</w:t>
      </w:r>
      <w:r w:rsidR="0013423C" w:rsidRPr="00C07B9E">
        <w:rPr>
          <w:rFonts w:ascii="Arial" w:hAnsi="Arial" w:cs="Arial"/>
          <w:sz w:val="28"/>
          <w:szCs w:val="28"/>
        </w:rPr>
        <w:t xml:space="preserve"> </w:t>
      </w:r>
    </w:p>
    <w:p w14:paraId="34831068" w14:textId="795CD845" w:rsidR="0013423C" w:rsidRPr="00C07B9E" w:rsidRDefault="0013423C" w:rsidP="00E81486">
      <w:pPr>
        <w:jc w:val="both"/>
        <w:rPr>
          <w:rFonts w:ascii="Arial" w:hAnsi="Arial" w:cs="Arial"/>
          <w:sz w:val="28"/>
          <w:szCs w:val="28"/>
        </w:rPr>
      </w:pPr>
      <w:r w:rsidRPr="00C07B9E">
        <w:rPr>
          <w:rFonts w:ascii="Arial" w:hAnsi="Arial" w:cs="Arial"/>
          <w:sz w:val="28"/>
          <w:szCs w:val="28"/>
        </w:rPr>
        <w:lastRenderedPageBreak/>
        <w:t xml:space="preserve">Hvordan kan ledere lykkes med å legitimere </w:t>
      </w:r>
      <w:r w:rsidR="0049143E" w:rsidRPr="00C07B9E">
        <w:rPr>
          <w:rFonts w:ascii="Arial" w:hAnsi="Arial" w:cs="Arial"/>
          <w:sz w:val="28"/>
          <w:szCs w:val="28"/>
        </w:rPr>
        <w:t>individuelle og nye</w:t>
      </w:r>
      <w:r w:rsidRPr="00C07B9E">
        <w:rPr>
          <w:rFonts w:ascii="Arial" w:hAnsi="Arial" w:cs="Arial"/>
          <w:sz w:val="28"/>
          <w:szCs w:val="28"/>
        </w:rPr>
        <w:t xml:space="preserve"> </w:t>
      </w:r>
      <w:r w:rsidR="000D779A" w:rsidRPr="00C07B9E">
        <w:rPr>
          <w:rFonts w:ascii="Arial" w:hAnsi="Arial" w:cs="Arial"/>
          <w:sz w:val="28"/>
          <w:szCs w:val="28"/>
        </w:rPr>
        <w:t>tilretteleggings</w:t>
      </w:r>
      <w:r w:rsidRPr="00C07B9E">
        <w:rPr>
          <w:rFonts w:ascii="Arial" w:hAnsi="Arial" w:cs="Arial"/>
          <w:sz w:val="28"/>
          <w:szCs w:val="28"/>
        </w:rPr>
        <w:t>løsninger?</w:t>
      </w:r>
    </w:p>
    <w:p w14:paraId="213999BC" w14:textId="190E266D" w:rsidR="00FB75E1" w:rsidRPr="00C07B9E" w:rsidRDefault="007021AA" w:rsidP="00E81486">
      <w:pPr>
        <w:jc w:val="both"/>
        <w:rPr>
          <w:rFonts w:ascii="Arial" w:eastAsia="Aptos" w:hAnsi="Arial" w:cs="Arial"/>
          <w:color w:val="000000" w:themeColor="text1"/>
          <w:sz w:val="28"/>
          <w:szCs w:val="28"/>
        </w:rPr>
      </w:pPr>
      <w:r w:rsidRPr="00C07B9E">
        <w:rPr>
          <w:rFonts w:ascii="Arial" w:eastAsia="Aptos" w:hAnsi="Arial" w:cs="Arial"/>
          <w:color w:val="000000" w:themeColor="text1"/>
          <w:sz w:val="28"/>
          <w:szCs w:val="28"/>
        </w:rPr>
        <w:t xml:space="preserve">Hva </w:t>
      </w:r>
      <w:r w:rsidR="02512E65" w:rsidRPr="00C07B9E">
        <w:rPr>
          <w:rFonts w:ascii="Arial" w:eastAsia="Aptos" w:hAnsi="Arial" w:cs="Arial"/>
          <w:color w:val="000000" w:themeColor="text1"/>
          <w:sz w:val="28"/>
          <w:szCs w:val="28"/>
        </w:rPr>
        <w:t xml:space="preserve">er hemmere og fremmere når det kommer </w:t>
      </w:r>
      <w:r w:rsidR="006D1A6A" w:rsidRPr="00C07B9E">
        <w:rPr>
          <w:rFonts w:ascii="Arial" w:eastAsia="Aptos" w:hAnsi="Arial" w:cs="Arial"/>
          <w:color w:val="000000" w:themeColor="text1"/>
          <w:sz w:val="28"/>
          <w:szCs w:val="28"/>
        </w:rPr>
        <w:t xml:space="preserve">til </w:t>
      </w:r>
      <w:r w:rsidR="16337E64" w:rsidRPr="00C07B9E">
        <w:rPr>
          <w:rFonts w:ascii="Arial" w:eastAsia="Aptos" w:hAnsi="Arial" w:cs="Arial"/>
          <w:color w:val="000000" w:themeColor="text1"/>
          <w:sz w:val="28"/>
          <w:szCs w:val="28"/>
        </w:rPr>
        <w:t xml:space="preserve">å finne </w:t>
      </w:r>
      <w:r w:rsidR="006D1A6A" w:rsidRPr="00C07B9E">
        <w:rPr>
          <w:rFonts w:ascii="Arial" w:eastAsia="Aptos" w:hAnsi="Arial" w:cs="Arial"/>
          <w:color w:val="000000" w:themeColor="text1"/>
          <w:sz w:val="28"/>
          <w:szCs w:val="28"/>
        </w:rPr>
        <w:t>tilrettelegging</w:t>
      </w:r>
      <w:r w:rsidR="10B8BE83" w:rsidRPr="00C07B9E">
        <w:rPr>
          <w:rFonts w:ascii="Arial" w:eastAsia="Aptos" w:hAnsi="Arial" w:cs="Arial"/>
          <w:color w:val="000000" w:themeColor="text1"/>
          <w:sz w:val="28"/>
          <w:szCs w:val="28"/>
        </w:rPr>
        <w:t>s</w:t>
      </w:r>
      <w:r w:rsidR="295CDAD7" w:rsidRPr="00C07B9E">
        <w:rPr>
          <w:rFonts w:ascii="Arial" w:eastAsia="Aptos" w:hAnsi="Arial" w:cs="Arial"/>
          <w:color w:val="000000" w:themeColor="text1"/>
          <w:sz w:val="28"/>
          <w:szCs w:val="28"/>
        </w:rPr>
        <w:t>muligheter</w:t>
      </w:r>
      <w:r w:rsidRPr="00C07B9E">
        <w:rPr>
          <w:rFonts w:ascii="Arial" w:eastAsia="Aptos" w:hAnsi="Arial" w:cs="Arial"/>
          <w:color w:val="000000" w:themeColor="text1"/>
          <w:sz w:val="28"/>
          <w:szCs w:val="28"/>
        </w:rPr>
        <w:t>?</w:t>
      </w:r>
      <w:r w:rsidR="00C12D5E" w:rsidRPr="00C07B9E">
        <w:rPr>
          <w:rFonts w:ascii="Arial" w:eastAsia="Aptos" w:hAnsi="Arial" w:cs="Arial"/>
          <w:color w:val="000000" w:themeColor="text1"/>
          <w:sz w:val="28"/>
          <w:szCs w:val="28"/>
        </w:rPr>
        <w:t xml:space="preserve"> </w:t>
      </w:r>
    </w:p>
    <w:p w14:paraId="1465B2CC" w14:textId="4EB77F9E" w:rsidR="007021AA" w:rsidRPr="00C07B9E" w:rsidRDefault="007021AA" w:rsidP="00E81486">
      <w:pPr>
        <w:jc w:val="both"/>
        <w:rPr>
          <w:rFonts w:ascii="Arial" w:eastAsia="Aptos" w:hAnsi="Arial" w:cs="Arial"/>
          <w:color w:val="000000"/>
          <w:sz w:val="28"/>
          <w:szCs w:val="28"/>
        </w:rPr>
      </w:pPr>
      <w:r w:rsidRPr="00C07B9E">
        <w:rPr>
          <w:rFonts w:ascii="Arial" w:eastAsia="Aptos" w:hAnsi="Arial" w:cs="Arial"/>
          <w:color w:val="000000"/>
          <w:sz w:val="28"/>
          <w:szCs w:val="28"/>
        </w:rPr>
        <w:t xml:space="preserve">Hvordan </w:t>
      </w:r>
      <w:r w:rsidR="00672803" w:rsidRPr="00C07B9E">
        <w:rPr>
          <w:rFonts w:ascii="Arial" w:eastAsia="Aptos" w:hAnsi="Arial" w:cs="Arial"/>
          <w:color w:val="000000"/>
          <w:sz w:val="28"/>
          <w:szCs w:val="28"/>
        </w:rPr>
        <w:t xml:space="preserve">kan ledere </w:t>
      </w:r>
      <w:r w:rsidRPr="00C07B9E">
        <w:rPr>
          <w:rFonts w:ascii="Arial" w:eastAsia="Aptos" w:hAnsi="Arial" w:cs="Arial"/>
          <w:color w:val="000000"/>
          <w:sz w:val="28"/>
          <w:szCs w:val="28"/>
        </w:rPr>
        <w:t xml:space="preserve">håndtere kollegial motstand og </w:t>
      </w:r>
      <w:r w:rsidR="00672803" w:rsidRPr="00C07B9E">
        <w:rPr>
          <w:rFonts w:ascii="Arial" w:eastAsia="Aptos" w:hAnsi="Arial" w:cs="Arial"/>
          <w:color w:val="000000"/>
          <w:sz w:val="28"/>
          <w:szCs w:val="28"/>
        </w:rPr>
        <w:t xml:space="preserve">manglende </w:t>
      </w:r>
      <w:r w:rsidRPr="00C07B9E">
        <w:rPr>
          <w:rFonts w:ascii="Arial" w:eastAsia="Aptos" w:hAnsi="Arial" w:cs="Arial"/>
          <w:color w:val="000000"/>
          <w:sz w:val="28"/>
          <w:szCs w:val="28"/>
        </w:rPr>
        <w:t>rettferdighetsopplevelse?</w:t>
      </w:r>
    </w:p>
    <w:p w14:paraId="3A3D862F" w14:textId="3943CEEA" w:rsidR="00B76BE1" w:rsidRPr="006A60BE" w:rsidRDefault="00B76BE1" w:rsidP="00E81486">
      <w:pPr>
        <w:jc w:val="both"/>
      </w:pPr>
    </w:p>
    <w:sectPr w:rsidR="00B76BE1" w:rsidRPr="006A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5F84"/>
    <w:multiLevelType w:val="hybridMultilevel"/>
    <w:tmpl w:val="2F785E0C"/>
    <w:lvl w:ilvl="0" w:tplc="4586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E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2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0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6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0B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6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8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16311"/>
    <w:multiLevelType w:val="hybridMultilevel"/>
    <w:tmpl w:val="62583278"/>
    <w:lvl w:ilvl="0" w:tplc="7C5C4D48">
      <w:start w:val="1"/>
      <w:numFmt w:val="bullet"/>
      <w:lvlText w:val="●"/>
      <w:lvlJc w:val="left"/>
      <w:pPr>
        <w:ind w:left="720" w:hanging="360"/>
      </w:pPr>
    </w:lvl>
    <w:lvl w:ilvl="1" w:tplc="58EE1C4E">
      <w:start w:val="1"/>
      <w:numFmt w:val="bullet"/>
      <w:lvlText w:val="○"/>
      <w:lvlJc w:val="left"/>
      <w:pPr>
        <w:ind w:left="1440" w:hanging="360"/>
      </w:pPr>
    </w:lvl>
    <w:lvl w:ilvl="2" w:tplc="4FD4FAF0">
      <w:start w:val="1"/>
      <w:numFmt w:val="bullet"/>
      <w:lvlText w:val="■"/>
      <w:lvlJc w:val="left"/>
      <w:pPr>
        <w:ind w:left="2160" w:hanging="360"/>
      </w:pPr>
    </w:lvl>
    <w:lvl w:ilvl="3" w:tplc="4D0AEA54">
      <w:start w:val="1"/>
      <w:numFmt w:val="bullet"/>
      <w:lvlText w:val="●"/>
      <w:lvlJc w:val="left"/>
      <w:pPr>
        <w:ind w:left="2880" w:hanging="360"/>
      </w:pPr>
    </w:lvl>
    <w:lvl w:ilvl="4" w:tplc="14FA0EAC">
      <w:start w:val="1"/>
      <w:numFmt w:val="bullet"/>
      <w:lvlText w:val="○"/>
      <w:lvlJc w:val="left"/>
      <w:pPr>
        <w:ind w:left="3600" w:hanging="360"/>
      </w:pPr>
    </w:lvl>
    <w:lvl w:ilvl="5" w:tplc="394EF3C8">
      <w:start w:val="1"/>
      <w:numFmt w:val="bullet"/>
      <w:lvlText w:val="■"/>
      <w:lvlJc w:val="left"/>
      <w:pPr>
        <w:ind w:left="4320" w:hanging="360"/>
      </w:pPr>
    </w:lvl>
    <w:lvl w:ilvl="6" w:tplc="D32AAB46">
      <w:start w:val="1"/>
      <w:numFmt w:val="bullet"/>
      <w:lvlText w:val="●"/>
      <w:lvlJc w:val="left"/>
      <w:pPr>
        <w:ind w:left="5040" w:hanging="360"/>
      </w:pPr>
    </w:lvl>
    <w:lvl w:ilvl="7" w:tplc="22882F9E">
      <w:start w:val="1"/>
      <w:numFmt w:val="bullet"/>
      <w:lvlText w:val="●"/>
      <w:lvlJc w:val="left"/>
      <w:pPr>
        <w:ind w:left="5760" w:hanging="360"/>
      </w:pPr>
    </w:lvl>
    <w:lvl w:ilvl="8" w:tplc="4E9C4A3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1B2B6F4"/>
    <w:multiLevelType w:val="hybridMultilevel"/>
    <w:tmpl w:val="A746BC82"/>
    <w:lvl w:ilvl="0" w:tplc="4E081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AA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40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3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40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02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E0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4F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73E4"/>
    <w:multiLevelType w:val="hybridMultilevel"/>
    <w:tmpl w:val="88522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6E659"/>
    <w:multiLevelType w:val="hybridMultilevel"/>
    <w:tmpl w:val="90406E3E"/>
    <w:lvl w:ilvl="0" w:tplc="D82E1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A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E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5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5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85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E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E9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B306B"/>
    <w:multiLevelType w:val="hybridMultilevel"/>
    <w:tmpl w:val="4AD2CE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5C5CB"/>
    <w:multiLevelType w:val="hybridMultilevel"/>
    <w:tmpl w:val="32A2F082"/>
    <w:lvl w:ilvl="0" w:tplc="4FF4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8F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C3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65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88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0A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2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44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E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D177"/>
    <w:multiLevelType w:val="hybridMultilevel"/>
    <w:tmpl w:val="86A60186"/>
    <w:lvl w:ilvl="0" w:tplc="E14E3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25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7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63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A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0D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A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4E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EA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3E346"/>
    <w:multiLevelType w:val="hybridMultilevel"/>
    <w:tmpl w:val="50C4EDD8"/>
    <w:lvl w:ilvl="0" w:tplc="1090E8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FF8F5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99877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7B6CD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DE0A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EB69D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A76E2F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8496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7100B4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A9B14EF"/>
    <w:multiLevelType w:val="hybridMultilevel"/>
    <w:tmpl w:val="174038D6"/>
    <w:lvl w:ilvl="0" w:tplc="E7BCD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E9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60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8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9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6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4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3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4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291D5"/>
    <w:multiLevelType w:val="hybridMultilevel"/>
    <w:tmpl w:val="4FE8E6A6"/>
    <w:lvl w:ilvl="0" w:tplc="F88C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8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48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6C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40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2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F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E9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E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B751C"/>
    <w:multiLevelType w:val="hybridMultilevel"/>
    <w:tmpl w:val="71C27F88"/>
    <w:lvl w:ilvl="0" w:tplc="1276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6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8C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22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0B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5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CA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8F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5D6D"/>
    <w:multiLevelType w:val="hybridMultilevel"/>
    <w:tmpl w:val="B4129E30"/>
    <w:lvl w:ilvl="0" w:tplc="1DE41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A3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EE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3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0B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5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27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61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A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D3968"/>
    <w:multiLevelType w:val="hybridMultilevel"/>
    <w:tmpl w:val="A1C6CE76"/>
    <w:lvl w:ilvl="0" w:tplc="1D024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9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A4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C7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CC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C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ED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06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1143">
    <w:abstractNumId w:val="0"/>
  </w:num>
  <w:num w:numId="2" w16cid:durableId="1322469142">
    <w:abstractNumId w:val="12"/>
  </w:num>
  <w:num w:numId="3" w16cid:durableId="154613752">
    <w:abstractNumId w:val="2"/>
  </w:num>
  <w:num w:numId="4" w16cid:durableId="1875463305">
    <w:abstractNumId w:val="1"/>
    <w:lvlOverride w:ilvl="0">
      <w:startOverride w:val="1"/>
    </w:lvlOverride>
  </w:num>
  <w:num w:numId="5" w16cid:durableId="1944923109">
    <w:abstractNumId w:val="9"/>
  </w:num>
  <w:num w:numId="6" w16cid:durableId="2066028574">
    <w:abstractNumId w:val="8"/>
  </w:num>
  <w:num w:numId="7" w16cid:durableId="2123843817">
    <w:abstractNumId w:val="10"/>
  </w:num>
  <w:num w:numId="8" w16cid:durableId="350373869">
    <w:abstractNumId w:val="11"/>
  </w:num>
  <w:num w:numId="9" w16cid:durableId="414936194">
    <w:abstractNumId w:val="6"/>
  </w:num>
  <w:num w:numId="10" w16cid:durableId="517741934">
    <w:abstractNumId w:val="3"/>
  </w:num>
  <w:num w:numId="11" w16cid:durableId="519583733">
    <w:abstractNumId w:val="13"/>
  </w:num>
  <w:num w:numId="12" w16cid:durableId="7603056">
    <w:abstractNumId w:val="7"/>
  </w:num>
  <w:num w:numId="13" w16cid:durableId="783620935">
    <w:abstractNumId w:val="5"/>
  </w:num>
  <w:num w:numId="14" w16cid:durableId="79455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EB549"/>
    <w:rsid w:val="000030B5"/>
    <w:rsid w:val="000055A6"/>
    <w:rsid w:val="000061A0"/>
    <w:rsid w:val="0001561F"/>
    <w:rsid w:val="00020529"/>
    <w:rsid w:val="00030578"/>
    <w:rsid w:val="0003196E"/>
    <w:rsid w:val="000532DB"/>
    <w:rsid w:val="0006455B"/>
    <w:rsid w:val="00076588"/>
    <w:rsid w:val="00081DDE"/>
    <w:rsid w:val="00091125"/>
    <w:rsid w:val="00091B9B"/>
    <w:rsid w:val="000924E4"/>
    <w:rsid w:val="00095ADC"/>
    <w:rsid w:val="000A7ABE"/>
    <w:rsid w:val="000B03E0"/>
    <w:rsid w:val="000D779A"/>
    <w:rsid w:val="000E16F3"/>
    <w:rsid w:val="000E49F4"/>
    <w:rsid w:val="000E5692"/>
    <w:rsid w:val="000F13A3"/>
    <w:rsid w:val="000F3356"/>
    <w:rsid w:val="00100E90"/>
    <w:rsid w:val="00113CA8"/>
    <w:rsid w:val="00125C83"/>
    <w:rsid w:val="0013423C"/>
    <w:rsid w:val="00135FFD"/>
    <w:rsid w:val="0015228F"/>
    <w:rsid w:val="00172686"/>
    <w:rsid w:val="00175BE8"/>
    <w:rsid w:val="001770BB"/>
    <w:rsid w:val="00181175"/>
    <w:rsid w:val="00190A0E"/>
    <w:rsid w:val="001952F8"/>
    <w:rsid w:val="001A035A"/>
    <w:rsid w:val="001A746A"/>
    <w:rsid w:val="001B034D"/>
    <w:rsid w:val="001C378F"/>
    <w:rsid w:val="001D1689"/>
    <w:rsid w:val="001E21EA"/>
    <w:rsid w:val="001E7E71"/>
    <w:rsid w:val="001F0F92"/>
    <w:rsid w:val="001F56FB"/>
    <w:rsid w:val="002075F2"/>
    <w:rsid w:val="00220E98"/>
    <w:rsid w:val="00226FDF"/>
    <w:rsid w:val="00237310"/>
    <w:rsid w:val="00253206"/>
    <w:rsid w:val="002538AE"/>
    <w:rsid w:val="00254A97"/>
    <w:rsid w:val="00262D0F"/>
    <w:rsid w:val="0026330B"/>
    <w:rsid w:val="00282703"/>
    <w:rsid w:val="00293305"/>
    <w:rsid w:val="002958A8"/>
    <w:rsid w:val="00295DBE"/>
    <w:rsid w:val="002A53B9"/>
    <w:rsid w:val="002B0098"/>
    <w:rsid w:val="002B0ED2"/>
    <w:rsid w:val="002B1729"/>
    <w:rsid w:val="002B1A87"/>
    <w:rsid w:val="002B46DE"/>
    <w:rsid w:val="002C6817"/>
    <w:rsid w:val="002D0D67"/>
    <w:rsid w:val="002D13F5"/>
    <w:rsid w:val="002D17F9"/>
    <w:rsid w:val="002D2DFC"/>
    <w:rsid w:val="002E23B0"/>
    <w:rsid w:val="002E4541"/>
    <w:rsid w:val="002F6E90"/>
    <w:rsid w:val="00302877"/>
    <w:rsid w:val="003066E4"/>
    <w:rsid w:val="00310D84"/>
    <w:rsid w:val="00311D91"/>
    <w:rsid w:val="003157B7"/>
    <w:rsid w:val="00325677"/>
    <w:rsid w:val="00325A30"/>
    <w:rsid w:val="00327CB4"/>
    <w:rsid w:val="0034061F"/>
    <w:rsid w:val="00342232"/>
    <w:rsid w:val="00351706"/>
    <w:rsid w:val="00351A72"/>
    <w:rsid w:val="003653F5"/>
    <w:rsid w:val="0036654C"/>
    <w:rsid w:val="003678E8"/>
    <w:rsid w:val="003714A1"/>
    <w:rsid w:val="00387B99"/>
    <w:rsid w:val="00391A0F"/>
    <w:rsid w:val="003B6697"/>
    <w:rsid w:val="003B709A"/>
    <w:rsid w:val="003B7A64"/>
    <w:rsid w:val="003C1477"/>
    <w:rsid w:val="003D5866"/>
    <w:rsid w:val="003E303C"/>
    <w:rsid w:val="00406AC1"/>
    <w:rsid w:val="00407355"/>
    <w:rsid w:val="00407D41"/>
    <w:rsid w:val="00420F8A"/>
    <w:rsid w:val="00424778"/>
    <w:rsid w:val="00431891"/>
    <w:rsid w:val="0045136C"/>
    <w:rsid w:val="0045565D"/>
    <w:rsid w:val="0045688B"/>
    <w:rsid w:val="00462408"/>
    <w:rsid w:val="00462F26"/>
    <w:rsid w:val="004732BF"/>
    <w:rsid w:val="0048080C"/>
    <w:rsid w:val="004901E0"/>
    <w:rsid w:val="00490D63"/>
    <w:rsid w:val="0049143E"/>
    <w:rsid w:val="00491B49"/>
    <w:rsid w:val="00491DB5"/>
    <w:rsid w:val="004A6BEC"/>
    <w:rsid w:val="004C0B89"/>
    <w:rsid w:val="004D673A"/>
    <w:rsid w:val="004E3204"/>
    <w:rsid w:val="004E696B"/>
    <w:rsid w:val="004F1DCC"/>
    <w:rsid w:val="00504046"/>
    <w:rsid w:val="00504C06"/>
    <w:rsid w:val="00507BDF"/>
    <w:rsid w:val="00510DBC"/>
    <w:rsid w:val="00510F92"/>
    <w:rsid w:val="00514DE8"/>
    <w:rsid w:val="005220A3"/>
    <w:rsid w:val="005540D6"/>
    <w:rsid w:val="00563C9D"/>
    <w:rsid w:val="005655BE"/>
    <w:rsid w:val="00565FFC"/>
    <w:rsid w:val="00571548"/>
    <w:rsid w:val="00575DE7"/>
    <w:rsid w:val="005761BB"/>
    <w:rsid w:val="00576559"/>
    <w:rsid w:val="00595CC3"/>
    <w:rsid w:val="00595DA5"/>
    <w:rsid w:val="005A3333"/>
    <w:rsid w:val="005B1E5F"/>
    <w:rsid w:val="005B2BD2"/>
    <w:rsid w:val="005B5A23"/>
    <w:rsid w:val="005C3F02"/>
    <w:rsid w:val="005C7A42"/>
    <w:rsid w:val="005D3E06"/>
    <w:rsid w:val="005E35A3"/>
    <w:rsid w:val="005E427E"/>
    <w:rsid w:val="005E6371"/>
    <w:rsid w:val="005E6F0D"/>
    <w:rsid w:val="005F4D0E"/>
    <w:rsid w:val="005F50A3"/>
    <w:rsid w:val="00602097"/>
    <w:rsid w:val="00613C80"/>
    <w:rsid w:val="0061496F"/>
    <w:rsid w:val="006265E4"/>
    <w:rsid w:val="006532DA"/>
    <w:rsid w:val="00653D55"/>
    <w:rsid w:val="00656FEF"/>
    <w:rsid w:val="0066147D"/>
    <w:rsid w:val="00665195"/>
    <w:rsid w:val="00672639"/>
    <w:rsid w:val="00672803"/>
    <w:rsid w:val="00680F04"/>
    <w:rsid w:val="00681872"/>
    <w:rsid w:val="00681EBC"/>
    <w:rsid w:val="006859CD"/>
    <w:rsid w:val="0069113B"/>
    <w:rsid w:val="00692216"/>
    <w:rsid w:val="00696BCE"/>
    <w:rsid w:val="0069792E"/>
    <w:rsid w:val="006A0537"/>
    <w:rsid w:val="006A60BE"/>
    <w:rsid w:val="006A71EF"/>
    <w:rsid w:val="006C2E1E"/>
    <w:rsid w:val="006C731E"/>
    <w:rsid w:val="006D1A6A"/>
    <w:rsid w:val="006E1DE0"/>
    <w:rsid w:val="006E73CB"/>
    <w:rsid w:val="006F39D6"/>
    <w:rsid w:val="007021AA"/>
    <w:rsid w:val="00704FCB"/>
    <w:rsid w:val="00705909"/>
    <w:rsid w:val="007070BA"/>
    <w:rsid w:val="007136A4"/>
    <w:rsid w:val="00715768"/>
    <w:rsid w:val="00725A28"/>
    <w:rsid w:val="00733041"/>
    <w:rsid w:val="007332A9"/>
    <w:rsid w:val="007370D7"/>
    <w:rsid w:val="0076161B"/>
    <w:rsid w:val="00780720"/>
    <w:rsid w:val="00781607"/>
    <w:rsid w:val="00782678"/>
    <w:rsid w:val="00790945"/>
    <w:rsid w:val="007A10DA"/>
    <w:rsid w:val="007A3710"/>
    <w:rsid w:val="007B10E1"/>
    <w:rsid w:val="007B2C83"/>
    <w:rsid w:val="007B5159"/>
    <w:rsid w:val="007B6BE3"/>
    <w:rsid w:val="007B795E"/>
    <w:rsid w:val="007C32F3"/>
    <w:rsid w:val="007F2D08"/>
    <w:rsid w:val="007F46D3"/>
    <w:rsid w:val="007F4726"/>
    <w:rsid w:val="007F6904"/>
    <w:rsid w:val="007F7F12"/>
    <w:rsid w:val="0080129E"/>
    <w:rsid w:val="00801B6B"/>
    <w:rsid w:val="008050DD"/>
    <w:rsid w:val="00805F27"/>
    <w:rsid w:val="008074DF"/>
    <w:rsid w:val="00811B8E"/>
    <w:rsid w:val="00817CEB"/>
    <w:rsid w:val="008208AD"/>
    <w:rsid w:val="00830540"/>
    <w:rsid w:val="00834749"/>
    <w:rsid w:val="00836765"/>
    <w:rsid w:val="008400FC"/>
    <w:rsid w:val="008423B9"/>
    <w:rsid w:val="00843DBD"/>
    <w:rsid w:val="00844D0C"/>
    <w:rsid w:val="00852E40"/>
    <w:rsid w:val="008546B8"/>
    <w:rsid w:val="0085774C"/>
    <w:rsid w:val="00860D1F"/>
    <w:rsid w:val="00870C39"/>
    <w:rsid w:val="00871DE1"/>
    <w:rsid w:val="008965A5"/>
    <w:rsid w:val="008A2B86"/>
    <w:rsid w:val="008B10AA"/>
    <w:rsid w:val="008B2B47"/>
    <w:rsid w:val="008B4D32"/>
    <w:rsid w:val="008B7B46"/>
    <w:rsid w:val="008C28C5"/>
    <w:rsid w:val="008C46F7"/>
    <w:rsid w:val="008C4810"/>
    <w:rsid w:val="008D20D9"/>
    <w:rsid w:val="008D69DC"/>
    <w:rsid w:val="008F05A1"/>
    <w:rsid w:val="00913B27"/>
    <w:rsid w:val="00914D51"/>
    <w:rsid w:val="00923B03"/>
    <w:rsid w:val="0092669E"/>
    <w:rsid w:val="00937A58"/>
    <w:rsid w:val="009426A1"/>
    <w:rsid w:val="0094523A"/>
    <w:rsid w:val="00945FE0"/>
    <w:rsid w:val="0095721D"/>
    <w:rsid w:val="009655C2"/>
    <w:rsid w:val="00973E4B"/>
    <w:rsid w:val="009740A0"/>
    <w:rsid w:val="0097548F"/>
    <w:rsid w:val="00990AFD"/>
    <w:rsid w:val="009923F3"/>
    <w:rsid w:val="009941F2"/>
    <w:rsid w:val="009948CA"/>
    <w:rsid w:val="009A13C8"/>
    <w:rsid w:val="009A3ED6"/>
    <w:rsid w:val="009B23C2"/>
    <w:rsid w:val="009B2506"/>
    <w:rsid w:val="009B6056"/>
    <w:rsid w:val="009C5097"/>
    <w:rsid w:val="009C6437"/>
    <w:rsid w:val="009E179E"/>
    <w:rsid w:val="009F2A49"/>
    <w:rsid w:val="00A17725"/>
    <w:rsid w:val="00A216C5"/>
    <w:rsid w:val="00A33667"/>
    <w:rsid w:val="00A40430"/>
    <w:rsid w:val="00A416CC"/>
    <w:rsid w:val="00A4644B"/>
    <w:rsid w:val="00A522A5"/>
    <w:rsid w:val="00A5255B"/>
    <w:rsid w:val="00A7264C"/>
    <w:rsid w:val="00A871A6"/>
    <w:rsid w:val="00A87CD3"/>
    <w:rsid w:val="00A930A0"/>
    <w:rsid w:val="00A9586A"/>
    <w:rsid w:val="00AA6BAB"/>
    <w:rsid w:val="00AA7DB6"/>
    <w:rsid w:val="00AB0C90"/>
    <w:rsid w:val="00AC5E69"/>
    <w:rsid w:val="00AD25CE"/>
    <w:rsid w:val="00AE2BE3"/>
    <w:rsid w:val="00AF79CC"/>
    <w:rsid w:val="00B0377A"/>
    <w:rsid w:val="00B05D9F"/>
    <w:rsid w:val="00B152F6"/>
    <w:rsid w:val="00B16E3F"/>
    <w:rsid w:val="00B26E70"/>
    <w:rsid w:val="00B27E47"/>
    <w:rsid w:val="00B3267C"/>
    <w:rsid w:val="00B35CAB"/>
    <w:rsid w:val="00B37887"/>
    <w:rsid w:val="00B37E71"/>
    <w:rsid w:val="00B43670"/>
    <w:rsid w:val="00B5090A"/>
    <w:rsid w:val="00B76BE1"/>
    <w:rsid w:val="00B77A09"/>
    <w:rsid w:val="00B86E7C"/>
    <w:rsid w:val="00B90D8E"/>
    <w:rsid w:val="00B94C61"/>
    <w:rsid w:val="00BA323D"/>
    <w:rsid w:val="00BA55EB"/>
    <w:rsid w:val="00BB39B9"/>
    <w:rsid w:val="00BC1AFD"/>
    <w:rsid w:val="00BC1D7F"/>
    <w:rsid w:val="00BC360F"/>
    <w:rsid w:val="00BE0A75"/>
    <w:rsid w:val="00BE0A82"/>
    <w:rsid w:val="00C0132E"/>
    <w:rsid w:val="00C0244E"/>
    <w:rsid w:val="00C07B9E"/>
    <w:rsid w:val="00C12D5E"/>
    <w:rsid w:val="00C14FF6"/>
    <w:rsid w:val="00C23340"/>
    <w:rsid w:val="00C23653"/>
    <w:rsid w:val="00C24EFB"/>
    <w:rsid w:val="00C343BD"/>
    <w:rsid w:val="00C3509F"/>
    <w:rsid w:val="00C50510"/>
    <w:rsid w:val="00C50B04"/>
    <w:rsid w:val="00C536CC"/>
    <w:rsid w:val="00C65A06"/>
    <w:rsid w:val="00C6684E"/>
    <w:rsid w:val="00C826E9"/>
    <w:rsid w:val="00C8297A"/>
    <w:rsid w:val="00C87FFE"/>
    <w:rsid w:val="00C96A7A"/>
    <w:rsid w:val="00CA5E83"/>
    <w:rsid w:val="00CA7292"/>
    <w:rsid w:val="00CB20B5"/>
    <w:rsid w:val="00CC382F"/>
    <w:rsid w:val="00CC5D2D"/>
    <w:rsid w:val="00CC6BE1"/>
    <w:rsid w:val="00CE0CB6"/>
    <w:rsid w:val="00CE649E"/>
    <w:rsid w:val="00CF3B49"/>
    <w:rsid w:val="00CF79E1"/>
    <w:rsid w:val="00D0349D"/>
    <w:rsid w:val="00D16096"/>
    <w:rsid w:val="00D35B06"/>
    <w:rsid w:val="00D40059"/>
    <w:rsid w:val="00D430E3"/>
    <w:rsid w:val="00D435E7"/>
    <w:rsid w:val="00D45B67"/>
    <w:rsid w:val="00D54A04"/>
    <w:rsid w:val="00D60B46"/>
    <w:rsid w:val="00D85F31"/>
    <w:rsid w:val="00D87308"/>
    <w:rsid w:val="00D87597"/>
    <w:rsid w:val="00D924A8"/>
    <w:rsid w:val="00D924C1"/>
    <w:rsid w:val="00D97107"/>
    <w:rsid w:val="00DA073B"/>
    <w:rsid w:val="00DA3CC5"/>
    <w:rsid w:val="00DA4409"/>
    <w:rsid w:val="00DA763A"/>
    <w:rsid w:val="00DD3AF2"/>
    <w:rsid w:val="00DD74BE"/>
    <w:rsid w:val="00DE20A5"/>
    <w:rsid w:val="00E023B9"/>
    <w:rsid w:val="00E034CD"/>
    <w:rsid w:val="00E058E5"/>
    <w:rsid w:val="00E06CCE"/>
    <w:rsid w:val="00E17E20"/>
    <w:rsid w:val="00E20CCA"/>
    <w:rsid w:val="00E2421F"/>
    <w:rsid w:val="00E32636"/>
    <w:rsid w:val="00E35F06"/>
    <w:rsid w:val="00E36CDF"/>
    <w:rsid w:val="00E37898"/>
    <w:rsid w:val="00E41684"/>
    <w:rsid w:val="00E4185D"/>
    <w:rsid w:val="00E41EEB"/>
    <w:rsid w:val="00E42548"/>
    <w:rsid w:val="00E46503"/>
    <w:rsid w:val="00E55DBA"/>
    <w:rsid w:val="00E644AF"/>
    <w:rsid w:val="00E659A1"/>
    <w:rsid w:val="00E65D34"/>
    <w:rsid w:val="00E81486"/>
    <w:rsid w:val="00E8555B"/>
    <w:rsid w:val="00E95F8A"/>
    <w:rsid w:val="00EB1621"/>
    <w:rsid w:val="00EB4B0C"/>
    <w:rsid w:val="00EB6F29"/>
    <w:rsid w:val="00ED7399"/>
    <w:rsid w:val="00ED75E1"/>
    <w:rsid w:val="00EE6292"/>
    <w:rsid w:val="00EF06FD"/>
    <w:rsid w:val="00EF0C45"/>
    <w:rsid w:val="00F07B91"/>
    <w:rsid w:val="00F12535"/>
    <w:rsid w:val="00F23947"/>
    <w:rsid w:val="00F30B33"/>
    <w:rsid w:val="00F346FF"/>
    <w:rsid w:val="00F41874"/>
    <w:rsid w:val="00F434BF"/>
    <w:rsid w:val="00F54968"/>
    <w:rsid w:val="00F54D1A"/>
    <w:rsid w:val="00F70B38"/>
    <w:rsid w:val="00F82EDC"/>
    <w:rsid w:val="00F92AA6"/>
    <w:rsid w:val="00F962A6"/>
    <w:rsid w:val="00FA3965"/>
    <w:rsid w:val="00FB75E1"/>
    <w:rsid w:val="00FC481F"/>
    <w:rsid w:val="00FC6193"/>
    <w:rsid w:val="00FC69F0"/>
    <w:rsid w:val="00FD74E9"/>
    <w:rsid w:val="00FE4F67"/>
    <w:rsid w:val="00FE5C9E"/>
    <w:rsid w:val="00FF00F7"/>
    <w:rsid w:val="00FF7D1F"/>
    <w:rsid w:val="02512E65"/>
    <w:rsid w:val="034D2A79"/>
    <w:rsid w:val="0E5185B7"/>
    <w:rsid w:val="10B8BE83"/>
    <w:rsid w:val="1237E0D3"/>
    <w:rsid w:val="16337E64"/>
    <w:rsid w:val="1ABEB80B"/>
    <w:rsid w:val="1B22F2F7"/>
    <w:rsid w:val="1C021A6D"/>
    <w:rsid w:val="1C1D2857"/>
    <w:rsid w:val="1C23345C"/>
    <w:rsid w:val="1CC64BB9"/>
    <w:rsid w:val="1CEC3F4B"/>
    <w:rsid w:val="1CFEB549"/>
    <w:rsid w:val="23615711"/>
    <w:rsid w:val="239DA403"/>
    <w:rsid w:val="26C801D3"/>
    <w:rsid w:val="295CDAD7"/>
    <w:rsid w:val="2E31A5C3"/>
    <w:rsid w:val="2F6A3FD4"/>
    <w:rsid w:val="33F8E3E2"/>
    <w:rsid w:val="35CEDC58"/>
    <w:rsid w:val="397E81C4"/>
    <w:rsid w:val="3B94AFAC"/>
    <w:rsid w:val="3E78DB05"/>
    <w:rsid w:val="416C091B"/>
    <w:rsid w:val="41970FB0"/>
    <w:rsid w:val="41D536C1"/>
    <w:rsid w:val="424E3DD0"/>
    <w:rsid w:val="440B8AC9"/>
    <w:rsid w:val="44642D8B"/>
    <w:rsid w:val="4AAF7502"/>
    <w:rsid w:val="5132FC6F"/>
    <w:rsid w:val="52093E15"/>
    <w:rsid w:val="54D08D6D"/>
    <w:rsid w:val="55216FEB"/>
    <w:rsid w:val="59DED14D"/>
    <w:rsid w:val="5C5D8605"/>
    <w:rsid w:val="61361BF9"/>
    <w:rsid w:val="65BCE2DC"/>
    <w:rsid w:val="691FA604"/>
    <w:rsid w:val="69E94985"/>
    <w:rsid w:val="6AAB5526"/>
    <w:rsid w:val="6AC1DB1B"/>
    <w:rsid w:val="7007F5A0"/>
    <w:rsid w:val="73F3EFF8"/>
    <w:rsid w:val="76A5EA0B"/>
    <w:rsid w:val="7D40E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FA2"/>
  <w15:docId w15:val="{C7B44AC8-3C34-45EC-89D0-013B1AF0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/>
      <w:spacing w:val="5"/>
    </w:rPr>
  </w:style>
  <w:style w:type="table" w:styleId="Tabellrutenett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">
    <w:name w:val="Grid Table 4 -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17A4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17A41"/>
    <w:rPr>
      <w:vertAlign w:val="superscript"/>
    </w:rPr>
  </w:style>
  <w:style w:type="paragraph" w:styleId="Revisjon">
    <w:name w:val="Revision"/>
    <w:hidden/>
    <w:uiPriority w:val="99"/>
    <w:semiHidden/>
    <w:rsid w:val="005540D6"/>
    <w:pPr>
      <w:spacing w:after="0" w:line="240" w:lineRule="auto"/>
    </w:p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5540D6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55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foravsnitt"/>
    <w:link w:val="CommentText"/>
    <w:uiPriority w:val="99"/>
    <w:rsid w:val="005540D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54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0D6"/>
    <w:rPr>
      <w:b/>
      <w:bCs/>
      <w:sz w:val="20"/>
      <w:szCs w:val="20"/>
    </w:rPr>
  </w:style>
  <w:style w:type="character" w:styleId="Sterk">
    <w:name w:val="Strong"/>
    <w:basedOn w:val="Standardskriftforavsnitt"/>
    <w:uiPriority w:val="22"/>
    <w:qFormat/>
    <w:rsid w:val="00AD25CE"/>
    <w:rPr>
      <w:b/>
      <w:bCs/>
    </w:rPr>
  </w:style>
  <w:style w:type="paragraph" w:styleId="NormalWeb">
    <w:name w:val="Normal (Web)"/>
    <w:basedOn w:val="Normal"/>
    <w:uiPriority w:val="99"/>
    <w:unhideWhenUsed/>
    <w:rsid w:val="0051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b4da5-3fd6-4246-85dc-caabe10e9d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B88261E9434348A77B9F628BA3A05B" ma:contentTypeVersion="5" ma:contentTypeDescription="Opprett et nytt dokument." ma:contentTypeScope="" ma:versionID="6124ebbbf3b8a71e141d9ae7cb8ccb74">
  <xsd:schema xmlns:xsd="http://www.w3.org/2001/XMLSchema" xmlns:xs="http://www.w3.org/2001/XMLSchema" xmlns:p="http://schemas.microsoft.com/office/2006/metadata/properties" xmlns:ns3="320b4da5-3fd6-4246-85dc-caabe10e9de1" targetNamespace="http://schemas.microsoft.com/office/2006/metadata/properties" ma:root="true" ma:fieldsID="8f7f20a31a1a2a9a9e749bcc001ab655" ns3:_="">
    <xsd:import namespace="320b4da5-3fd6-4246-85dc-caabe10e9d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4da5-3fd6-4246-85dc-caabe10e9d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FDD68-E5E1-4C54-808C-D9572B9FC204}">
  <ds:schemaRefs>
    <ds:schemaRef ds:uri="http://schemas.microsoft.com/office/2006/metadata/properties"/>
    <ds:schemaRef ds:uri="http://schemas.microsoft.com/office/infopath/2007/PartnerControls"/>
    <ds:schemaRef ds:uri="320b4da5-3fd6-4246-85dc-caabe10e9de1"/>
  </ds:schemaRefs>
</ds:datastoreItem>
</file>

<file path=customXml/itemProps2.xml><?xml version="1.0" encoding="utf-8"?>
<ds:datastoreItem xmlns:ds="http://schemas.openxmlformats.org/officeDocument/2006/customXml" ds:itemID="{4C2A63FD-AB8E-49C4-8121-5E3CD06F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b4da5-3fd6-4246-85dc-caabe10e9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7BB9C-E34B-4E0C-8D11-51B14B0DB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Un-named</dc:creator>
  <cp:keywords/>
  <cp:lastModifiedBy>Kari Laastad</cp:lastModifiedBy>
  <cp:revision>2</cp:revision>
  <cp:lastPrinted>2026-05-27T21:50:00Z</cp:lastPrinted>
  <dcterms:created xsi:type="dcterms:W3CDTF">2026-06-08T06:51:00Z</dcterms:created>
  <dcterms:modified xsi:type="dcterms:W3CDTF">2026-06-08T06:51:00Z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0x01010067B88261E9434348A77B9F628BA3A05B</vt:lpwstr>
  </property>
  <property fmtid="{D5CDD505-2E9C-101B-9397-08002B2CF9AE}" pid="3" name="MediaServiceImageTags">
    <vt:lpwstr/>
  </property>
</Properties>
</file>